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161" w:type="dxa"/>
        <w:tblLook w:val="04A0" w:firstRow="1" w:lastRow="0" w:firstColumn="1" w:lastColumn="0" w:noHBand="0" w:noVBand="1"/>
      </w:tblPr>
      <w:tblGrid>
        <w:gridCol w:w="3539"/>
        <w:gridCol w:w="5103"/>
        <w:gridCol w:w="1954"/>
        <w:gridCol w:w="2466"/>
      </w:tblGrid>
      <w:tr w:rsidR="008D2ECF" w14:paraId="2686CBAB" w14:textId="0E6F81FE" w:rsidTr="008D2ECF">
        <w:tc>
          <w:tcPr>
            <w:tcW w:w="10596" w:type="dxa"/>
            <w:gridSpan w:val="3"/>
          </w:tcPr>
          <w:p w14:paraId="57E5D0C4" w14:textId="0A57F805" w:rsidR="008D2ECF" w:rsidRPr="00513369" w:rsidRDefault="008D2ECF" w:rsidP="007A6389">
            <w:pPr>
              <w:ind w:right="-694"/>
              <w:rPr>
                <w:rFonts w:ascii="Calibri" w:hAnsi="Calibri" w:cs="Calibri"/>
                <w:b/>
              </w:rPr>
            </w:pPr>
            <w:r>
              <w:rPr>
                <w:b/>
                <w:bCs/>
              </w:rPr>
              <w:t xml:space="preserve">Coronavirus (COVID-19) Risk assessment </w:t>
            </w:r>
          </w:p>
        </w:tc>
        <w:tc>
          <w:tcPr>
            <w:tcW w:w="2466" w:type="dxa"/>
            <w:vMerge w:val="restart"/>
          </w:tcPr>
          <w:p w14:paraId="66DA9FD9" w14:textId="5C907D80" w:rsidR="008D2ECF" w:rsidRDefault="008D2ECF" w:rsidP="008D2ECF">
            <w:pPr>
              <w:ind w:right="-694"/>
              <w:rPr>
                <w:b/>
                <w:bCs/>
              </w:rPr>
            </w:pPr>
            <w:r>
              <w:rPr>
                <w:b/>
                <w:bCs/>
                <w:noProof/>
              </w:rPr>
              <w:drawing>
                <wp:inline distT="0" distB="0" distL="0" distR="0" wp14:anchorId="2E2B8DAA" wp14:editId="223BE51D">
                  <wp:extent cx="1419225" cy="1143000"/>
                  <wp:effectExtent l="0" t="0" r="9525"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225" cy="1143000"/>
                          </a:xfrm>
                          <a:prstGeom prst="rect">
                            <a:avLst/>
                          </a:prstGeom>
                        </pic:spPr>
                      </pic:pic>
                    </a:graphicData>
                  </a:graphic>
                </wp:inline>
              </w:drawing>
            </w:r>
          </w:p>
        </w:tc>
      </w:tr>
      <w:tr w:rsidR="008D2ECF" w14:paraId="661F4F97" w14:textId="6C3338F9" w:rsidTr="008D2ECF">
        <w:trPr>
          <w:trHeight w:val="839"/>
        </w:trPr>
        <w:tc>
          <w:tcPr>
            <w:tcW w:w="3539" w:type="dxa"/>
          </w:tcPr>
          <w:p w14:paraId="6B479136" w14:textId="77777777" w:rsidR="008D2ECF" w:rsidRPr="00584BBF" w:rsidRDefault="008D2ECF" w:rsidP="00381F9E">
            <w:pPr>
              <w:rPr>
                <w:b/>
                <w:bCs/>
              </w:rPr>
            </w:pPr>
            <w:r w:rsidRPr="00584BBF">
              <w:rPr>
                <w:b/>
                <w:bCs/>
              </w:rPr>
              <w:t xml:space="preserve">Establishment: </w:t>
            </w:r>
          </w:p>
          <w:p w14:paraId="1C401825" w14:textId="6DF7E48E" w:rsidR="008D2ECF" w:rsidRPr="00584BBF" w:rsidRDefault="008D2ECF" w:rsidP="00381F9E">
            <w:pPr>
              <w:rPr>
                <w:b/>
                <w:bCs/>
              </w:rPr>
            </w:pPr>
            <w:r>
              <w:rPr>
                <w:b/>
                <w:bCs/>
              </w:rPr>
              <w:t xml:space="preserve">Treehouse </w:t>
            </w:r>
            <w:r w:rsidRPr="00584BBF">
              <w:rPr>
                <w:b/>
                <w:bCs/>
              </w:rPr>
              <w:t>Pre-school</w:t>
            </w:r>
          </w:p>
        </w:tc>
        <w:tc>
          <w:tcPr>
            <w:tcW w:w="5103" w:type="dxa"/>
          </w:tcPr>
          <w:p w14:paraId="61EAFFAF" w14:textId="5511817C" w:rsidR="008D2ECF" w:rsidRPr="00584BBF" w:rsidRDefault="008D2ECF" w:rsidP="00381F9E">
            <w:pPr>
              <w:rPr>
                <w:b/>
                <w:bCs/>
              </w:rPr>
            </w:pPr>
            <w:r w:rsidRPr="00584BBF">
              <w:rPr>
                <w:b/>
                <w:bCs/>
              </w:rPr>
              <w:t xml:space="preserve">Assessment </w:t>
            </w:r>
            <w:proofErr w:type="gramStart"/>
            <w:r w:rsidRPr="00584BBF">
              <w:rPr>
                <w:b/>
                <w:bCs/>
              </w:rPr>
              <w:t>by:</w:t>
            </w:r>
            <w:proofErr w:type="gramEnd"/>
            <w:r>
              <w:rPr>
                <w:b/>
                <w:bCs/>
              </w:rPr>
              <w:t xml:space="preserve"> Kyla Weller</w:t>
            </w:r>
          </w:p>
        </w:tc>
        <w:tc>
          <w:tcPr>
            <w:tcW w:w="1954" w:type="dxa"/>
          </w:tcPr>
          <w:p w14:paraId="0F5FB7EA" w14:textId="5E66F219" w:rsidR="008D2ECF" w:rsidRPr="00584BBF" w:rsidRDefault="008D2ECF" w:rsidP="008F5565">
            <w:pPr>
              <w:rPr>
                <w:b/>
                <w:bCs/>
              </w:rPr>
            </w:pPr>
            <w:r w:rsidRPr="00584BBF">
              <w:rPr>
                <w:b/>
                <w:bCs/>
              </w:rPr>
              <w:t xml:space="preserve">Date: </w:t>
            </w:r>
            <w:r w:rsidR="00775E70">
              <w:rPr>
                <w:b/>
                <w:bCs/>
              </w:rPr>
              <w:t>August 2020</w:t>
            </w:r>
          </w:p>
        </w:tc>
        <w:tc>
          <w:tcPr>
            <w:tcW w:w="2466" w:type="dxa"/>
            <w:vMerge/>
          </w:tcPr>
          <w:p w14:paraId="041D8CF1" w14:textId="77777777" w:rsidR="008D2ECF" w:rsidRPr="00584BBF" w:rsidRDefault="008D2ECF" w:rsidP="008F5565">
            <w:pPr>
              <w:rPr>
                <w:b/>
                <w:bCs/>
              </w:rPr>
            </w:pPr>
          </w:p>
        </w:tc>
      </w:tr>
      <w:tr w:rsidR="008D2ECF" w14:paraId="6828A86A" w14:textId="7CB49CFD" w:rsidTr="008D2ECF">
        <w:trPr>
          <w:trHeight w:val="565"/>
        </w:trPr>
        <w:tc>
          <w:tcPr>
            <w:tcW w:w="3539" w:type="dxa"/>
          </w:tcPr>
          <w:p w14:paraId="484CE09D" w14:textId="1403AB5C" w:rsidR="008D2ECF" w:rsidRPr="00584BBF" w:rsidRDefault="008D2ECF" w:rsidP="008D2ECF">
            <w:pPr>
              <w:jc w:val="center"/>
              <w:rPr>
                <w:b/>
                <w:bCs/>
              </w:rPr>
            </w:pPr>
            <w:r w:rsidRPr="00584BBF">
              <w:rPr>
                <w:b/>
                <w:bCs/>
              </w:rPr>
              <w:t xml:space="preserve">Review Date: </w:t>
            </w:r>
            <w:r>
              <w:rPr>
                <w:b/>
                <w:bCs/>
              </w:rPr>
              <w:t>September 2020</w:t>
            </w:r>
          </w:p>
        </w:tc>
        <w:tc>
          <w:tcPr>
            <w:tcW w:w="5103" w:type="dxa"/>
          </w:tcPr>
          <w:p w14:paraId="19079E1E" w14:textId="34BC8309" w:rsidR="008D2ECF" w:rsidRDefault="008D2ECF" w:rsidP="00381F9E">
            <w:pPr>
              <w:rPr>
                <w:b/>
                <w:bCs/>
              </w:rPr>
            </w:pPr>
            <w:r w:rsidRPr="00584BBF">
              <w:rPr>
                <w:b/>
                <w:bCs/>
              </w:rPr>
              <w:t xml:space="preserve"> </w:t>
            </w:r>
            <w:r w:rsidRPr="00C16A91">
              <w:rPr>
                <w:b/>
                <w:bCs/>
                <w:highlight w:val="red"/>
              </w:rPr>
              <w:t>Red</w:t>
            </w:r>
            <w:r>
              <w:rPr>
                <w:b/>
                <w:bCs/>
              </w:rPr>
              <w:t xml:space="preserve"> – high risk</w:t>
            </w:r>
          </w:p>
          <w:p w14:paraId="51639A72" w14:textId="50688295" w:rsidR="008D2ECF" w:rsidRDefault="008D2ECF" w:rsidP="00381F9E">
            <w:pPr>
              <w:rPr>
                <w:b/>
                <w:bCs/>
              </w:rPr>
            </w:pPr>
            <w:proofErr w:type="gramStart"/>
            <w:r w:rsidRPr="00C16A91">
              <w:rPr>
                <w:b/>
                <w:bCs/>
                <w:highlight w:val="yellow"/>
              </w:rPr>
              <w:t>Yellow</w:t>
            </w:r>
            <w:r>
              <w:rPr>
                <w:b/>
                <w:bCs/>
              </w:rPr>
              <w:t xml:space="preserve">  –</w:t>
            </w:r>
            <w:proofErr w:type="gramEnd"/>
            <w:r>
              <w:rPr>
                <w:b/>
                <w:bCs/>
              </w:rPr>
              <w:t xml:space="preserve"> medium risk</w:t>
            </w:r>
          </w:p>
          <w:p w14:paraId="4851B782" w14:textId="0C27D97E" w:rsidR="008D2ECF" w:rsidRPr="00584BBF" w:rsidRDefault="008D2ECF" w:rsidP="00381F9E">
            <w:pPr>
              <w:rPr>
                <w:b/>
                <w:bCs/>
              </w:rPr>
            </w:pPr>
            <w:r w:rsidRPr="00C16A91">
              <w:rPr>
                <w:b/>
                <w:bCs/>
                <w:highlight w:val="green"/>
              </w:rPr>
              <w:t>Green</w:t>
            </w:r>
            <w:r>
              <w:rPr>
                <w:b/>
                <w:bCs/>
              </w:rPr>
              <w:t xml:space="preserve"> - little or no risk</w:t>
            </w:r>
          </w:p>
        </w:tc>
        <w:tc>
          <w:tcPr>
            <w:tcW w:w="1954" w:type="dxa"/>
          </w:tcPr>
          <w:p w14:paraId="01F9D337" w14:textId="2E627FC7" w:rsidR="008D2ECF" w:rsidRPr="00584BBF" w:rsidRDefault="008D2ECF" w:rsidP="008F5565">
            <w:pPr>
              <w:rPr>
                <w:b/>
                <w:bCs/>
              </w:rPr>
            </w:pPr>
          </w:p>
        </w:tc>
        <w:tc>
          <w:tcPr>
            <w:tcW w:w="2466" w:type="dxa"/>
            <w:vMerge/>
          </w:tcPr>
          <w:p w14:paraId="37F792E4" w14:textId="77777777" w:rsidR="008D2ECF" w:rsidRDefault="008D2ECF" w:rsidP="008F5565">
            <w:pPr>
              <w:rPr>
                <w:b/>
                <w:bCs/>
              </w:rPr>
            </w:pPr>
          </w:p>
        </w:tc>
      </w:tr>
    </w:tbl>
    <w:p w14:paraId="23BBA0DF" w14:textId="4CF63FF0" w:rsidR="00381F9E" w:rsidRDefault="00381F9E"/>
    <w:tbl>
      <w:tblPr>
        <w:tblStyle w:val="TableGrid"/>
        <w:tblW w:w="0" w:type="auto"/>
        <w:tblLook w:val="04A0" w:firstRow="1" w:lastRow="0" w:firstColumn="1" w:lastColumn="0" w:noHBand="0" w:noVBand="1"/>
      </w:tblPr>
      <w:tblGrid>
        <w:gridCol w:w="1347"/>
        <w:gridCol w:w="2266"/>
        <w:gridCol w:w="1795"/>
        <w:gridCol w:w="4556"/>
        <w:gridCol w:w="5424"/>
      </w:tblGrid>
      <w:tr w:rsidR="00145526" w14:paraId="2C49CC18" w14:textId="37902E1C" w:rsidTr="00071F0B">
        <w:tc>
          <w:tcPr>
            <w:tcW w:w="1347" w:type="dxa"/>
          </w:tcPr>
          <w:p w14:paraId="63B001BD" w14:textId="0FB1FFE3" w:rsidR="00145526" w:rsidRPr="00584BBF" w:rsidRDefault="00145526" w:rsidP="00381F9E">
            <w:pPr>
              <w:rPr>
                <w:b/>
                <w:bCs/>
              </w:rPr>
            </w:pPr>
            <w:r>
              <w:rPr>
                <w:b/>
                <w:bCs/>
              </w:rPr>
              <w:t>Focus</w:t>
            </w:r>
            <w:r w:rsidRPr="00584BBF">
              <w:rPr>
                <w:b/>
                <w:bCs/>
              </w:rPr>
              <w:t xml:space="preserve"> </w:t>
            </w:r>
          </w:p>
        </w:tc>
        <w:tc>
          <w:tcPr>
            <w:tcW w:w="2266" w:type="dxa"/>
          </w:tcPr>
          <w:p w14:paraId="1C1490CC" w14:textId="77777777" w:rsidR="00145526" w:rsidRDefault="00145526" w:rsidP="00381F9E">
            <w:pPr>
              <w:rPr>
                <w:b/>
                <w:bCs/>
              </w:rPr>
            </w:pPr>
            <w:r>
              <w:rPr>
                <w:b/>
                <w:bCs/>
              </w:rPr>
              <w:t xml:space="preserve">Area of consideration </w:t>
            </w:r>
          </w:p>
          <w:p w14:paraId="5B81E307" w14:textId="6FB27BDE" w:rsidR="00145526" w:rsidRDefault="00145526" w:rsidP="00381F9E">
            <w:pPr>
              <w:rPr>
                <w:b/>
                <w:bCs/>
              </w:rPr>
            </w:pPr>
          </w:p>
          <w:p w14:paraId="723F9782" w14:textId="64423897" w:rsidR="00145526" w:rsidRPr="00584BBF" w:rsidRDefault="00145526" w:rsidP="00381F9E">
            <w:pPr>
              <w:rPr>
                <w:b/>
                <w:bCs/>
              </w:rPr>
            </w:pPr>
          </w:p>
        </w:tc>
        <w:tc>
          <w:tcPr>
            <w:tcW w:w="6351" w:type="dxa"/>
            <w:gridSpan w:val="2"/>
          </w:tcPr>
          <w:p w14:paraId="721860E3" w14:textId="4DD5BBF1" w:rsidR="00145526" w:rsidRPr="00584BBF" w:rsidRDefault="00145526" w:rsidP="00381F9E">
            <w:pPr>
              <w:rPr>
                <w:b/>
                <w:bCs/>
              </w:rPr>
            </w:pPr>
            <w:r>
              <w:rPr>
                <w:b/>
                <w:bCs/>
              </w:rPr>
              <w:t xml:space="preserve">Recommendation </w:t>
            </w:r>
          </w:p>
        </w:tc>
        <w:tc>
          <w:tcPr>
            <w:tcW w:w="5424" w:type="dxa"/>
          </w:tcPr>
          <w:p w14:paraId="3145C083" w14:textId="19DC5631" w:rsidR="00145526" w:rsidRDefault="00145526" w:rsidP="00381F9E">
            <w:pPr>
              <w:rPr>
                <w:b/>
                <w:bCs/>
              </w:rPr>
            </w:pPr>
            <w:r>
              <w:rPr>
                <w:b/>
                <w:bCs/>
              </w:rPr>
              <w:t>Risks and level of risks</w:t>
            </w:r>
          </w:p>
        </w:tc>
      </w:tr>
      <w:tr w:rsidR="00145526" w14:paraId="2F7C5D44" w14:textId="5BF74159" w:rsidTr="00071F0B">
        <w:trPr>
          <w:trHeight w:val="1132"/>
        </w:trPr>
        <w:tc>
          <w:tcPr>
            <w:tcW w:w="1347" w:type="dxa"/>
            <w:vMerge w:val="restart"/>
          </w:tcPr>
          <w:p w14:paraId="2627704A" w14:textId="7A91AF17" w:rsidR="00145526" w:rsidRDefault="00145526">
            <w:r>
              <w:t>Children</w:t>
            </w:r>
          </w:p>
        </w:tc>
        <w:tc>
          <w:tcPr>
            <w:tcW w:w="2266" w:type="dxa"/>
          </w:tcPr>
          <w:p w14:paraId="2BD5D6E8" w14:textId="6C4DE16B" w:rsidR="00145526" w:rsidRDefault="00145526">
            <w:r>
              <w:t>Drop off</w:t>
            </w:r>
          </w:p>
          <w:p w14:paraId="02CDBDD6" w14:textId="4860DB51" w:rsidR="00C10C7F" w:rsidRDefault="00C10C7F">
            <w:r>
              <w:t>And collection</w:t>
            </w:r>
          </w:p>
          <w:p w14:paraId="317E415A" w14:textId="5A9F2511" w:rsidR="00145526" w:rsidRDefault="00145526"/>
          <w:p w14:paraId="520B89DE" w14:textId="7F16F58E" w:rsidR="00145526" w:rsidRDefault="00145526"/>
        </w:tc>
        <w:tc>
          <w:tcPr>
            <w:tcW w:w="6351" w:type="dxa"/>
            <w:gridSpan w:val="2"/>
          </w:tcPr>
          <w:p w14:paraId="30916665" w14:textId="14580737" w:rsidR="00145526" w:rsidRDefault="00145526" w:rsidP="00071F0B">
            <w:pPr>
              <w:pStyle w:val="ListParagraph"/>
              <w:numPr>
                <w:ilvl w:val="0"/>
                <w:numId w:val="10"/>
              </w:numPr>
            </w:pPr>
            <w:r>
              <w:t xml:space="preserve">Social distancing to be </w:t>
            </w:r>
            <w:r w:rsidR="008D2ECF">
              <w:t xml:space="preserve">always adhered </w:t>
            </w:r>
            <w:proofErr w:type="gramStart"/>
            <w:r w:rsidR="008D2ECF">
              <w:t xml:space="preserve">to </w:t>
            </w:r>
            <w:r>
              <w:t>.</w:t>
            </w:r>
            <w:proofErr w:type="gramEnd"/>
          </w:p>
          <w:p w14:paraId="44341D66" w14:textId="2E5C34C4" w:rsidR="00145526" w:rsidRDefault="00145526" w:rsidP="00071F0B">
            <w:pPr>
              <w:pStyle w:val="ListParagraph"/>
              <w:numPr>
                <w:ilvl w:val="0"/>
                <w:numId w:val="10"/>
              </w:numPr>
            </w:pPr>
            <w:r>
              <w:t xml:space="preserve">. Parents </w:t>
            </w:r>
            <w:r w:rsidR="008D2ECF">
              <w:t>are always to demonstrate social distancing.</w:t>
            </w:r>
            <w:r>
              <w:t xml:space="preserve"> A member of staff will be in the garden to welcome children and take the register. </w:t>
            </w:r>
          </w:p>
          <w:p w14:paraId="4065E991" w14:textId="77777777" w:rsidR="00145526" w:rsidRDefault="00145526" w:rsidP="00071F0B">
            <w:pPr>
              <w:pStyle w:val="ListParagraph"/>
              <w:numPr>
                <w:ilvl w:val="0"/>
                <w:numId w:val="10"/>
              </w:numPr>
            </w:pPr>
            <w:r>
              <w:t>Only children who are symptom free or have completed the required isolation period attend the setting.</w:t>
            </w:r>
          </w:p>
          <w:p w14:paraId="2247C0B9" w14:textId="53060FCA" w:rsidR="00145526" w:rsidRDefault="00145526" w:rsidP="00071F0B">
            <w:pPr>
              <w:pStyle w:val="ListParagraph"/>
              <w:numPr>
                <w:ilvl w:val="0"/>
                <w:numId w:val="10"/>
              </w:numPr>
            </w:pPr>
            <w:r>
              <w:t xml:space="preserve">On arrival at the Pre-school, it is reasonable to ask if parents, </w:t>
            </w:r>
            <w:proofErr w:type="gramStart"/>
            <w:r>
              <w:t>children</w:t>
            </w:r>
            <w:proofErr w:type="gramEnd"/>
            <w:r>
              <w:t xml:space="preserve"> or any member of the household have any of the symptoms of COVID-19 (high temperature</w:t>
            </w:r>
            <w:r w:rsidR="008D2ECF">
              <w:t>,</w:t>
            </w:r>
            <w:r>
              <w:t xml:space="preserve"> persistent cough</w:t>
            </w:r>
            <w:r w:rsidR="008D2ECF">
              <w:t xml:space="preserve"> or loss of taste/smell</w:t>
            </w:r>
            <w:r>
              <w:t>). If the answer is yes, they should not be allowed to leave their child at the setting. The child cannot return until a negative test result has been confirmed and agreed return with preschool or current isolation guidelines followed.</w:t>
            </w:r>
          </w:p>
          <w:p w14:paraId="0F55E8A6" w14:textId="71049A7D" w:rsidR="00145526" w:rsidRDefault="00145526" w:rsidP="00071F0B">
            <w:pPr>
              <w:pStyle w:val="ListParagraph"/>
              <w:numPr>
                <w:ilvl w:val="0"/>
                <w:numId w:val="10"/>
              </w:numPr>
            </w:pPr>
            <w:r>
              <w:t>No toys, teddys or blankets (or similar) to be brought in from home.</w:t>
            </w:r>
          </w:p>
          <w:p w14:paraId="511095D6" w14:textId="3ADF5AAA" w:rsidR="00145526" w:rsidRDefault="00145526" w:rsidP="00071F0B">
            <w:pPr>
              <w:pStyle w:val="ListParagraph"/>
              <w:numPr>
                <w:ilvl w:val="0"/>
                <w:numId w:val="10"/>
              </w:numPr>
            </w:pPr>
            <w:r>
              <w:t>Children t</w:t>
            </w:r>
            <w:r w:rsidR="00071F0B">
              <w:t>o</w:t>
            </w:r>
            <w:r>
              <w:t xml:space="preserve"> enter the setting and staff take them to wash hands thoroughly on arrival at the setting, when changing rooms and before eating.</w:t>
            </w:r>
          </w:p>
          <w:p w14:paraId="12FB474A" w14:textId="65E84BCC" w:rsidR="00145526" w:rsidRDefault="00145526" w:rsidP="00071F0B">
            <w:pPr>
              <w:pStyle w:val="ListParagraph"/>
              <w:numPr>
                <w:ilvl w:val="0"/>
                <w:numId w:val="10"/>
              </w:numPr>
            </w:pPr>
            <w:r>
              <w:t xml:space="preserve">Encourage children to avoid touching their face, eyes, </w:t>
            </w:r>
            <w:proofErr w:type="gramStart"/>
            <w:r>
              <w:t>nose</w:t>
            </w:r>
            <w:proofErr w:type="gramEnd"/>
            <w:r>
              <w:t xml:space="preserve"> and mouth.</w:t>
            </w:r>
          </w:p>
          <w:p w14:paraId="25CDA101" w14:textId="09239D29" w:rsidR="00145526" w:rsidRDefault="00145526" w:rsidP="00071F0B">
            <w:pPr>
              <w:pStyle w:val="ListParagraph"/>
              <w:numPr>
                <w:ilvl w:val="0"/>
                <w:numId w:val="10"/>
              </w:numPr>
            </w:pPr>
            <w:r>
              <w:t>All children coming to the setting should avoid all non-essential public transport travel, and outside of setting hours, follow national guidelines for social interaction.</w:t>
            </w:r>
          </w:p>
          <w:p w14:paraId="6D276D29" w14:textId="47B20232" w:rsidR="00145526" w:rsidRDefault="00145526" w:rsidP="006C7FD9">
            <w:pPr>
              <w:pStyle w:val="ListParagraph"/>
              <w:numPr>
                <w:ilvl w:val="0"/>
                <w:numId w:val="10"/>
              </w:numPr>
              <w:ind w:left="392" w:hanging="32"/>
            </w:pPr>
            <w:r>
              <w:lastRenderedPageBreak/>
              <w:t>Any child who has taken any form of paracetamol or ibuprofen will not be allowed into preschool for 48hours after symptoms have ended.</w:t>
            </w:r>
          </w:p>
          <w:p w14:paraId="5247A012" w14:textId="58934914" w:rsidR="00145526" w:rsidRDefault="00145526" w:rsidP="006C7FD9">
            <w:pPr>
              <w:pStyle w:val="ListParagraph"/>
              <w:numPr>
                <w:ilvl w:val="0"/>
                <w:numId w:val="10"/>
              </w:numPr>
              <w:ind w:left="392" w:hanging="32"/>
            </w:pPr>
            <w:r>
              <w:t>Any child who displays signs of a cold will not be allowed in preschool until 48hours after symptoms have ended and a negative test result.</w:t>
            </w:r>
          </w:p>
          <w:p w14:paraId="25677BC7" w14:textId="25A5F1D1" w:rsidR="00753AD9" w:rsidRDefault="00753AD9" w:rsidP="006C7FD9">
            <w:pPr>
              <w:pStyle w:val="ListParagraph"/>
              <w:numPr>
                <w:ilvl w:val="0"/>
                <w:numId w:val="10"/>
              </w:numPr>
              <w:ind w:left="392" w:hanging="32"/>
            </w:pPr>
            <w:r>
              <w:t>Children taking time to settle after prolonged break and change in routine.</w:t>
            </w:r>
          </w:p>
          <w:p w14:paraId="68DAB3DE" w14:textId="77777777" w:rsidR="00071F0B" w:rsidRDefault="00071F0B" w:rsidP="006C7FD9">
            <w:pPr>
              <w:pStyle w:val="ListParagraph"/>
              <w:numPr>
                <w:ilvl w:val="0"/>
                <w:numId w:val="10"/>
              </w:numPr>
              <w:ind w:left="392" w:hanging="32"/>
            </w:pPr>
            <w:r>
              <w:t>Only parents who are symptom free and or have completed the required isolation periods will be able to drop off or collect their child.</w:t>
            </w:r>
          </w:p>
          <w:p w14:paraId="29332A0F" w14:textId="3A5CBADD" w:rsidR="00071F0B" w:rsidRDefault="00071F0B" w:rsidP="006C7FD9">
            <w:pPr>
              <w:pStyle w:val="ListParagraph"/>
              <w:numPr>
                <w:ilvl w:val="0"/>
                <w:numId w:val="10"/>
              </w:numPr>
              <w:ind w:left="392" w:hanging="32"/>
            </w:pPr>
            <w:r>
              <w:t xml:space="preserve">Aim to limit drop off and pick up to 1 adult per family and stagger the timings where possible. </w:t>
            </w:r>
            <w:r w:rsidR="00C10C7F">
              <w:t xml:space="preserve"> No buggy’s or siblings into preschool.</w:t>
            </w:r>
          </w:p>
          <w:p w14:paraId="6A3AB265" w14:textId="2C798059" w:rsidR="00071F0B" w:rsidRDefault="00071F0B" w:rsidP="006C7FD9">
            <w:pPr>
              <w:pStyle w:val="ListParagraph"/>
              <w:numPr>
                <w:ilvl w:val="0"/>
                <w:numId w:val="10"/>
              </w:numPr>
              <w:ind w:left="392" w:hanging="32"/>
            </w:pPr>
            <w:r>
              <w:t xml:space="preserve">Consider allowing parents to enter the Pre-school for the purpose of settling </w:t>
            </w:r>
            <w:r w:rsidR="00775E70">
              <w:t>in</w:t>
            </w:r>
            <w:r>
              <w:t xml:space="preserve"> sessions if not doing so would cause a child distress. All measures should be taken to minimise contact between the parent and other children and staff members.</w:t>
            </w:r>
          </w:p>
          <w:p w14:paraId="64FDACA8" w14:textId="3C898A50" w:rsidR="00C10C7F" w:rsidRDefault="00C10C7F" w:rsidP="006C7FD9">
            <w:pPr>
              <w:pStyle w:val="ListParagraph"/>
              <w:numPr>
                <w:ilvl w:val="0"/>
                <w:numId w:val="10"/>
              </w:numPr>
              <w:ind w:left="392" w:hanging="32"/>
            </w:pPr>
            <w:r>
              <w:t>Children to be collected from the garden</w:t>
            </w:r>
            <w:r w:rsidR="00C42C78">
              <w:t xml:space="preserve"> or main door</w:t>
            </w:r>
            <w:r>
              <w:t xml:space="preserve">. Parents to wait </w:t>
            </w:r>
            <w:r w:rsidR="00775E70">
              <w:t>outside.</w:t>
            </w:r>
            <w:r>
              <w:t xml:space="preserve"> One member of staff to take child out to parent.</w:t>
            </w:r>
          </w:p>
          <w:p w14:paraId="3C87595F" w14:textId="034F05F3" w:rsidR="00145526" w:rsidRDefault="00145526"/>
        </w:tc>
        <w:tc>
          <w:tcPr>
            <w:tcW w:w="5424" w:type="dxa"/>
          </w:tcPr>
          <w:p w14:paraId="1B5D3B6E" w14:textId="77777777" w:rsidR="00145526" w:rsidRPr="00753AD9" w:rsidRDefault="00145526" w:rsidP="009B2070">
            <w:pPr>
              <w:pStyle w:val="ListParagraph"/>
              <w:numPr>
                <w:ilvl w:val="0"/>
                <w:numId w:val="10"/>
              </w:numPr>
              <w:ind w:left="317" w:hanging="317"/>
              <w:rPr>
                <w:highlight w:val="red"/>
              </w:rPr>
            </w:pPr>
            <w:r w:rsidRPr="00753AD9">
              <w:rPr>
                <w:highlight w:val="red"/>
              </w:rPr>
              <w:lastRenderedPageBreak/>
              <w:t xml:space="preserve">Families will not stick to social distancing </w:t>
            </w:r>
          </w:p>
          <w:p w14:paraId="029F432C" w14:textId="77777777" w:rsidR="00145526" w:rsidRPr="00753AD9" w:rsidRDefault="00145526" w:rsidP="009B2070">
            <w:pPr>
              <w:pStyle w:val="ListParagraph"/>
              <w:numPr>
                <w:ilvl w:val="0"/>
                <w:numId w:val="10"/>
              </w:numPr>
              <w:ind w:left="317" w:hanging="317"/>
              <w:rPr>
                <w:highlight w:val="red"/>
              </w:rPr>
            </w:pPr>
            <w:r w:rsidRPr="00753AD9">
              <w:rPr>
                <w:highlight w:val="red"/>
              </w:rPr>
              <w:t>Families will not be truthful about household health</w:t>
            </w:r>
          </w:p>
          <w:p w14:paraId="670BC504" w14:textId="77777777" w:rsidR="00145526" w:rsidRDefault="00753AD9" w:rsidP="009B2070">
            <w:pPr>
              <w:pStyle w:val="ListParagraph"/>
              <w:numPr>
                <w:ilvl w:val="0"/>
                <w:numId w:val="10"/>
              </w:numPr>
              <w:ind w:left="317" w:hanging="317"/>
            </w:pPr>
            <w:r w:rsidRPr="00753AD9">
              <w:rPr>
                <w:highlight w:val="red"/>
              </w:rPr>
              <w:t>Children will want toys/teddies/blankets from home, raising risk of contamination</w:t>
            </w:r>
          </w:p>
          <w:p w14:paraId="4F362752" w14:textId="77777777" w:rsidR="00753AD9" w:rsidRPr="00C16A91" w:rsidRDefault="00753AD9" w:rsidP="009B2070">
            <w:pPr>
              <w:pStyle w:val="ListParagraph"/>
              <w:numPr>
                <w:ilvl w:val="0"/>
                <w:numId w:val="10"/>
              </w:numPr>
              <w:ind w:left="317" w:hanging="317"/>
              <w:rPr>
                <w:highlight w:val="yellow"/>
              </w:rPr>
            </w:pPr>
            <w:r w:rsidRPr="00C16A91">
              <w:rPr>
                <w:highlight w:val="yellow"/>
              </w:rPr>
              <w:t xml:space="preserve">Staff will not challenge families about health </w:t>
            </w:r>
          </w:p>
          <w:p w14:paraId="2D320946" w14:textId="77777777" w:rsidR="00753AD9" w:rsidRPr="00753AD9" w:rsidRDefault="00753AD9" w:rsidP="009B2070">
            <w:pPr>
              <w:pStyle w:val="ListParagraph"/>
              <w:numPr>
                <w:ilvl w:val="0"/>
                <w:numId w:val="10"/>
              </w:numPr>
              <w:ind w:left="317" w:hanging="317"/>
              <w:rPr>
                <w:highlight w:val="green"/>
              </w:rPr>
            </w:pPr>
            <w:r w:rsidRPr="00753AD9">
              <w:rPr>
                <w:highlight w:val="green"/>
              </w:rPr>
              <w:t>Hands will not be washed thoroughly</w:t>
            </w:r>
          </w:p>
          <w:p w14:paraId="73EA7EE9" w14:textId="77777777" w:rsidR="00753AD9" w:rsidRDefault="00753AD9" w:rsidP="009B2070">
            <w:pPr>
              <w:pStyle w:val="ListParagraph"/>
              <w:numPr>
                <w:ilvl w:val="0"/>
                <w:numId w:val="10"/>
              </w:numPr>
              <w:ind w:left="317" w:hanging="317"/>
            </w:pPr>
            <w:r w:rsidRPr="00753AD9">
              <w:rPr>
                <w:highlight w:val="red"/>
              </w:rPr>
              <w:t>Children will touch face, hands, mouth</w:t>
            </w:r>
          </w:p>
          <w:p w14:paraId="57EB189C" w14:textId="77777777" w:rsidR="00753AD9" w:rsidRPr="00C16A91" w:rsidRDefault="00753AD9" w:rsidP="009B2070">
            <w:pPr>
              <w:pStyle w:val="ListParagraph"/>
              <w:numPr>
                <w:ilvl w:val="0"/>
                <w:numId w:val="10"/>
              </w:numPr>
              <w:ind w:left="317" w:hanging="317"/>
              <w:rPr>
                <w:highlight w:val="yellow"/>
              </w:rPr>
            </w:pPr>
            <w:r w:rsidRPr="00C16A91">
              <w:rPr>
                <w:highlight w:val="yellow"/>
              </w:rPr>
              <w:t>Non-essential travel and social interaction guidelines not followed by staff and families</w:t>
            </w:r>
          </w:p>
          <w:p w14:paraId="25BEA979" w14:textId="77777777" w:rsidR="00753AD9" w:rsidRPr="00C16A91" w:rsidRDefault="00753AD9" w:rsidP="009B2070">
            <w:pPr>
              <w:pStyle w:val="ListParagraph"/>
              <w:numPr>
                <w:ilvl w:val="0"/>
                <w:numId w:val="10"/>
              </w:numPr>
              <w:ind w:left="317" w:hanging="317"/>
              <w:rPr>
                <w:highlight w:val="yellow"/>
              </w:rPr>
            </w:pPr>
            <w:r w:rsidRPr="00C16A91">
              <w:rPr>
                <w:highlight w:val="yellow"/>
              </w:rPr>
              <w:t>Families not telling us children have had medication</w:t>
            </w:r>
          </w:p>
          <w:p w14:paraId="3792D26B" w14:textId="1009D587" w:rsidR="00753AD9" w:rsidRDefault="00753AD9" w:rsidP="009B2070">
            <w:pPr>
              <w:pStyle w:val="ListParagraph"/>
              <w:numPr>
                <w:ilvl w:val="0"/>
                <w:numId w:val="10"/>
              </w:numPr>
              <w:ind w:left="317" w:hanging="317"/>
            </w:pPr>
            <w:r w:rsidRPr="00C16A91">
              <w:rPr>
                <w:highlight w:val="yellow"/>
              </w:rPr>
              <w:t>Enough staff in to ensure children can adapt easier to routine changes</w:t>
            </w:r>
          </w:p>
        </w:tc>
      </w:tr>
      <w:tr w:rsidR="00145526" w14:paraId="50684C8C" w14:textId="169F199B" w:rsidTr="00071F0B">
        <w:tc>
          <w:tcPr>
            <w:tcW w:w="1347" w:type="dxa"/>
            <w:vMerge/>
          </w:tcPr>
          <w:p w14:paraId="26852CFE" w14:textId="5CA66393" w:rsidR="00145526" w:rsidRDefault="00145526"/>
        </w:tc>
        <w:tc>
          <w:tcPr>
            <w:tcW w:w="2266" w:type="dxa"/>
          </w:tcPr>
          <w:p w14:paraId="5E1BE211" w14:textId="40911FB7" w:rsidR="00145526" w:rsidRDefault="00145526"/>
        </w:tc>
        <w:tc>
          <w:tcPr>
            <w:tcW w:w="6351" w:type="dxa"/>
            <w:gridSpan w:val="2"/>
          </w:tcPr>
          <w:p w14:paraId="6EBC7F30" w14:textId="3C9F26E1" w:rsidR="00145526" w:rsidRDefault="00145526" w:rsidP="00B755F6">
            <w:pPr>
              <w:pStyle w:val="ListParagraph"/>
              <w:ind w:left="317"/>
            </w:pPr>
          </w:p>
        </w:tc>
        <w:tc>
          <w:tcPr>
            <w:tcW w:w="5424" w:type="dxa"/>
          </w:tcPr>
          <w:p w14:paraId="70A614C4" w14:textId="703F1EE5" w:rsidR="00753AD9" w:rsidRDefault="00753AD9" w:rsidP="00775E70">
            <w:pPr>
              <w:pStyle w:val="ListParagraph"/>
              <w:ind w:left="317"/>
            </w:pPr>
          </w:p>
        </w:tc>
      </w:tr>
      <w:tr w:rsidR="00145526" w14:paraId="46742CF7" w14:textId="2E778BA8" w:rsidTr="00071F0B">
        <w:tc>
          <w:tcPr>
            <w:tcW w:w="1347" w:type="dxa"/>
            <w:vMerge/>
          </w:tcPr>
          <w:p w14:paraId="16F4D773" w14:textId="77777777" w:rsidR="00145526" w:rsidRDefault="00145526"/>
        </w:tc>
        <w:tc>
          <w:tcPr>
            <w:tcW w:w="2266" w:type="dxa"/>
          </w:tcPr>
          <w:p w14:paraId="49FA1AA9" w14:textId="10F032BE" w:rsidR="00145526" w:rsidRDefault="00145526">
            <w:r>
              <w:t>Play and Learning</w:t>
            </w:r>
          </w:p>
        </w:tc>
        <w:tc>
          <w:tcPr>
            <w:tcW w:w="6351" w:type="dxa"/>
            <w:gridSpan w:val="2"/>
          </w:tcPr>
          <w:p w14:paraId="4F3CD640" w14:textId="77777777" w:rsidR="00145526" w:rsidRDefault="00145526" w:rsidP="00B755F6">
            <w:pPr>
              <w:pStyle w:val="ListParagraph"/>
              <w:numPr>
                <w:ilvl w:val="0"/>
                <w:numId w:val="11"/>
              </w:numPr>
              <w:ind w:left="317" w:hanging="317"/>
            </w:pPr>
            <w:r>
              <w:t>Implement social distancing where possible:</w:t>
            </w:r>
          </w:p>
          <w:p w14:paraId="7CC4FE79" w14:textId="590965CD" w:rsidR="00145526" w:rsidRDefault="00753AD9" w:rsidP="002E7501">
            <w:pPr>
              <w:pStyle w:val="ListParagraph"/>
              <w:numPr>
                <w:ilvl w:val="0"/>
                <w:numId w:val="13"/>
              </w:numPr>
            </w:pPr>
            <w:r>
              <w:t>P</w:t>
            </w:r>
            <w:r w:rsidR="00145526">
              <w:t>arents to leave the site promptly after dropping off children.</w:t>
            </w:r>
          </w:p>
          <w:p w14:paraId="13DF7DB8" w14:textId="77777777" w:rsidR="00145526" w:rsidRDefault="00145526" w:rsidP="002E7501">
            <w:pPr>
              <w:pStyle w:val="ListParagraph"/>
              <w:numPr>
                <w:ilvl w:val="0"/>
                <w:numId w:val="14"/>
              </w:numPr>
            </w:pPr>
            <w:r>
              <w:t>Minimise the resources available to those that can be cleaned effectively.</w:t>
            </w:r>
          </w:p>
          <w:p w14:paraId="1ADDB4F7" w14:textId="33B824C6" w:rsidR="00145526" w:rsidRDefault="00145526" w:rsidP="002E7501">
            <w:pPr>
              <w:pStyle w:val="ListParagraph"/>
              <w:numPr>
                <w:ilvl w:val="0"/>
                <w:numId w:val="14"/>
              </w:numPr>
            </w:pPr>
            <w:r>
              <w:t>Ensure children wash hands regularly, throughout the day, as well as before eating, after coughing or sneezing.</w:t>
            </w:r>
          </w:p>
        </w:tc>
        <w:tc>
          <w:tcPr>
            <w:tcW w:w="5424" w:type="dxa"/>
          </w:tcPr>
          <w:p w14:paraId="3B35679A" w14:textId="5A3D71DF" w:rsidR="00145526" w:rsidRDefault="00AB789B" w:rsidP="00B755F6">
            <w:pPr>
              <w:pStyle w:val="ListParagraph"/>
              <w:numPr>
                <w:ilvl w:val="0"/>
                <w:numId w:val="11"/>
              </w:numPr>
              <w:ind w:left="317" w:hanging="317"/>
            </w:pPr>
            <w:r w:rsidRPr="00C16A91">
              <w:rPr>
                <w:color w:val="000000" w:themeColor="text1"/>
                <w:highlight w:val="red"/>
              </w:rPr>
              <w:t xml:space="preserve">Social distancing is virtually impossible with early years children. </w:t>
            </w:r>
          </w:p>
        </w:tc>
      </w:tr>
      <w:tr w:rsidR="00145526" w14:paraId="68F7D082" w14:textId="0AD441EF" w:rsidTr="00071F0B">
        <w:tc>
          <w:tcPr>
            <w:tcW w:w="1347" w:type="dxa"/>
            <w:vMerge/>
          </w:tcPr>
          <w:p w14:paraId="76B460EF" w14:textId="77777777" w:rsidR="00145526" w:rsidRDefault="00145526"/>
        </w:tc>
        <w:tc>
          <w:tcPr>
            <w:tcW w:w="2266" w:type="dxa"/>
          </w:tcPr>
          <w:p w14:paraId="00F796CE" w14:textId="4C9CA264" w:rsidR="00145526" w:rsidRDefault="00775E70">
            <w:r>
              <w:t>Children’s</w:t>
            </w:r>
            <w:r w:rsidR="00C16A91">
              <w:t xml:space="preserve"> </w:t>
            </w:r>
            <w:r w:rsidR="00145526">
              <w:t>Wellbeing and education</w:t>
            </w:r>
          </w:p>
        </w:tc>
        <w:tc>
          <w:tcPr>
            <w:tcW w:w="6351" w:type="dxa"/>
            <w:gridSpan w:val="2"/>
          </w:tcPr>
          <w:p w14:paraId="39C5D76D" w14:textId="5C1CCCFF" w:rsidR="00145526" w:rsidRDefault="00145526" w:rsidP="00B755F6">
            <w:pPr>
              <w:pStyle w:val="ListParagraph"/>
              <w:numPr>
                <w:ilvl w:val="0"/>
                <w:numId w:val="11"/>
              </w:numPr>
              <w:ind w:left="317" w:hanging="317"/>
            </w:pPr>
            <w:r>
              <w:t xml:space="preserve">Children should be supported in </w:t>
            </w:r>
            <w:r w:rsidR="00AB789B">
              <w:t>developmentally</w:t>
            </w:r>
            <w:r>
              <w:t xml:space="preserve"> appropriate ways to understand the steps they can take to keep themselves safe including regular hand washing and sneezing into a tissue.</w:t>
            </w:r>
          </w:p>
          <w:p w14:paraId="3561188E" w14:textId="70469B66" w:rsidR="00145526" w:rsidRDefault="00145526" w:rsidP="00B755F6">
            <w:pPr>
              <w:pStyle w:val="ListParagraph"/>
              <w:numPr>
                <w:ilvl w:val="0"/>
                <w:numId w:val="11"/>
              </w:numPr>
              <w:ind w:left="317" w:hanging="317"/>
            </w:pPr>
            <w:r>
              <w:t>Children should be support</w:t>
            </w:r>
            <w:r w:rsidR="00AB789B">
              <w:t>ed</w:t>
            </w:r>
            <w:r>
              <w:t xml:space="preserve"> to understand the changes and challenges they may b</w:t>
            </w:r>
            <w:r w:rsidR="00AB789B">
              <w:t>e</w:t>
            </w:r>
            <w:r>
              <w:t xml:space="preserve"> encountering </w:t>
            </w:r>
            <w:proofErr w:type="gramStart"/>
            <w:r>
              <w:t>as a result of</w:t>
            </w:r>
            <w:proofErr w:type="gramEnd"/>
            <w:r>
              <w:t xml:space="preserve"> COVID-19 and staff need to ensure they are aware of children’s attachments and their need for emotional support at this time.</w:t>
            </w:r>
          </w:p>
        </w:tc>
        <w:tc>
          <w:tcPr>
            <w:tcW w:w="5424" w:type="dxa"/>
          </w:tcPr>
          <w:p w14:paraId="7FD9A5B5" w14:textId="024E90F5" w:rsidR="00AB789B" w:rsidRPr="00C16A91" w:rsidRDefault="00AB789B" w:rsidP="00B755F6">
            <w:pPr>
              <w:pStyle w:val="ListParagraph"/>
              <w:numPr>
                <w:ilvl w:val="0"/>
                <w:numId w:val="11"/>
              </w:numPr>
              <w:ind w:left="317" w:hanging="317"/>
              <w:rPr>
                <w:highlight w:val="green"/>
              </w:rPr>
            </w:pPr>
            <w:r w:rsidRPr="00C16A91">
              <w:rPr>
                <w:highlight w:val="green"/>
              </w:rPr>
              <w:t xml:space="preserve">Staff awareness of </w:t>
            </w:r>
            <w:r w:rsidR="00775E70" w:rsidRPr="00C16A91">
              <w:rPr>
                <w:highlight w:val="green"/>
              </w:rPr>
              <w:t>children’s</w:t>
            </w:r>
            <w:r w:rsidRPr="00C16A91">
              <w:rPr>
                <w:highlight w:val="green"/>
              </w:rPr>
              <w:t xml:space="preserve"> needs</w:t>
            </w:r>
          </w:p>
          <w:p w14:paraId="067E68A9" w14:textId="77777777" w:rsidR="00AB789B" w:rsidRDefault="00AB789B" w:rsidP="00B755F6">
            <w:pPr>
              <w:pStyle w:val="ListParagraph"/>
              <w:numPr>
                <w:ilvl w:val="0"/>
                <w:numId w:val="11"/>
              </w:numPr>
              <w:ind w:left="317" w:hanging="317"/>
            </w:pPr>
            <w:r w:rsidRPr="00C16A91">
              <w:rPr>
                <w:highlight w:val="green"/>
              </w:rPr>
              <w:t>Staff awareness of children</w:t>
            </w:r>
            <w:r w:rsidR="00C16A91" w:rsidRPr="00C16A91">
              <w:rPr>
                <w:highlight w:val="green"/>
              </w:rPr>
              <w:t xml:space="preserve"> needing more reassurance</w:t>
            </w:r>
          </w:p>
          <w:p w14:paraId="0BF23024" w14:textId="295D6F23" w:rsidR="00C16A91" w:rsidRDefault="00C16A91" w:rsidP="00B755F6">
            <w:pPr>
              <w:pStyle w:val="ListParagraph"/>
              <w:numPr>
                <w:ilvl w:val="0"/>
                <w:numId w:val="11"/>
              </w:numPr>
              <w:ind w:left="317" w:hanging="317"/>
            </w:pPr>
            <w:r w:rsidRPr="00C16A91">
              <w:rPr>
                <w:highlight w:val="green"/>
              </w:rPr>
              <w:t>Follow current guidance on changes to EYFS</w:t>
            </w:r>
            <w:r>
              <w:t xml:space="preserve"> </w:t>
            </w:r>
          </w:p>
        </w:tc>
      </w:tr>
      <w:tr w:rsidR="00145526" w14:paraId="39A8E6EE" w14:textId="652D7F09" w:rsidTr="00071F0B">
        <w:tc>
          <w:tcPr>
            <w:tcW w:w="1347" w:type="dxa"/>
            <w:vMerge/>
          </w:tcPr>
          <w:p w14:paraId="5363D017" w14:textId="77777777" w:rsidR="00145526" w:rsidRDefault="00145526"/>
        </w:tc>
        <w:tc>
          <w:tcPr>
            <w:tcW w:w="2266" w:type="dxa"/>
          </w:tcPr>
          <w:p w14:paraId="3732DD05" w14:textId="36314FA6" w:rsidR="00145526" w:rsidRDefault="00145526">
            <w:r>
              <w:t>If a child starts displaying symptoms.</w:t>
            </w:r>
          </w:p>
        </w:tc>
        <w:tc>
          <w:tcPr>
            <w:tcW w:w="6351" w:type="dxa"/>
            <w:gridSpan w:val="2"/>
          </w:tcPr>
          <w:p w14:paraId="15E5FEAE" w14:textId="77777777" w:rsidR="00145526" w:rsidRDefault="00145526" w:rsidP="00B755F6">
            <w:pPr>
              <w:pStyle w:val="ListParagraph"/>
              <w:numPr>
                <w:ilvl w:val="0"/>
                <w:numId w:val="11"/>
              </w:numPr>
              <w:ind w:left="317" w:hanging="317"/>
            </w:pPr>
            <w:r>
              <w:t>If a child begins displaying a continuous cough or a high temperature, they should be sent home to isolate per the guidelines.</w:t>
            </w:r>
          </w:p>
          <w:p w14:paraId="482BEBC1" w14:textId="7F960119" w:rsidR="00145526" w:rsidRDefault="00145526" w:rsidP="00B755F6">
            <w:pPr>
              <w:pStyle w:val="ListParagraph"/>
              <w:numPr>
                <w:ilvl w:val="0"/>
                <w:numId w:val="11"/>
              </w:numPr>
              <w:ind w:left="317" w:hanging="317"/>
            </w:pPr>
            <w:r>
              <w:t>A child awaiting collection should be moved</w:t>
            </w:r>
            <w:r w:rsidR="00626794">
              <w:t xml:space="preserve"> </w:t>
            </w:r>
            <w:proofErr w:type="gramStart"/>
            <w:r w:rsidR="00626794">
              <w:t>to  room</w:t>
            </w:r>
            <w:proofErr w:type="gramEnd"/>
            <w:r w:rsidR="00626794">
              <w:t xml:space="preserve"> 4 </w:t>
            </w:r>
            <w:r>
              <w:t>where they can be isolated behind a closed door. A window should be opened for ventilation.</w:t>
            </w:r>
          </w:p>
          <w:p w14:paraId="2ADD036A" w14:textId="35F737DF" w:rsidR="00145526" w:rsidRDefault="00145526" w:rsidP="004C5FF6">
            <w:pPr>
              <w:pStyle w:val="ListParagraph"/>
              <w:ind w:left="317"/>
            </w:pPr>
            <w:r>
              <w:t xml:space="preserve">If they need to go to the bathroom while waiting to be collected, </w:t>
            </w:r>
            <w:r w:rsidR="00C16A91">
              <w:t>t</w:t>
            </w:r>
            <w:r>
              <w:t>he bathroom should be cleaned and disinfected using standard cleaning products before being used by anyone else.</w:t>
            </w:r>
          </w:p>
          <w:p w14:paraId="64B9ED9D" w14:textId="194DF220" w:rsidR="00145526" w:rsidRDefault="00145526" w:rsidP="00C10C7F">
            <w:pPr>
              <w:pStyle w:val="ListParagraph"/>
              <w:numPr>
                <w:ilvl w:val="0"/>
                <w:numId w:val="18"/>
              </w:numPr>
              <w:ind w:left="392" w:hanging="283"/>
            </w:pPr>
            <w:r>
              <w:t xml:space="preserve">If a member of staff has helped someone who displayed symptoms they do not need to go home unless they develop symptoms themselves. They should wash their hands thoroughly for 20 seconds after any contact with someone who is unwell. </w:t>
            </w:r>
          </w:p>
          <w:p w14:paraId="4D1368BA" w14:textId="77777777" w:rsidR="00C10C7F" w:rsidRDefault="00C10C7F" w:rsidP="00C10C7F">
            <w:pPr>
              <w:pStyle w:val="ListParagraph"/>
              <w:numPr>
                <w:ilvl w:val="0"/>
                <w:numId w:val="18"/>
              </w:numPr>
              <w:ind w:left="392" w:hanging="283"/>
            </w:pPr>
            <w:r>
              <w:t xml:space="preserve">The area should be thoroughly cleaned, immediately if the area cannot be left unvisited, and if the area can be left unvisited then cleaned after 72 hours </w:t>
            </w:r>
          </w:p>
          <w:p w14:paraId="1DBB316A" w14:textId="1D10FC2E" w:rsidR="00C10C7F" w:rsidRDefault="00C10C7F" w:rsidP="001C06AE">
            <w:pPr>
              <w:pStyle w:val="ListParagraph"/>
              <w:numPr>
                <w:ilvl w:val="0"/>
                <w:numId w:val="18"/>
              </w:numPr>
              <w:ind w:left="392" w:hanging="283"/>
            </w:pPr>
            <w:r>
              <w:t xml:space="preserve">The person responsible for cleaning the area should wear appropriate PPE </w:t>
            </w:r>
          </w:p>
          <w:p w14:paraId="4BDD7F32" w14:textId="45BF8445" w:rsidR="00145526" w:rsidRDefault="00C10C7F" w:rsidP="001C06AE">
            <w:pPr>
              <w:pStyle w:val="ListParagraph"/>
              <w:ind w:left="317"/>
            </w:pPr>
            <w:r>
              <w:t>● In the event of a staff member developing suspected coronavirus symptoms whilst working at the preschool, they should return home immediately and isolate at home in line with the NHS guidance</w:t>
            </w:r>
          </w:p>
          <w:p w14:paraId="3C407ECC" w14:textId="700AF6E5" w:rsidR="001C06AE" w:rsidRDefault="001C06AE" w:rsidP="001C06AE">
            <w:pPr>
              <w:pStyle w:val="ListParagraph"/>
              <w:numPr>
                <w:ilvl w:val="0"/>
                <w:numId w:val="20"/>
              </w:numPr>
            </w:pPr>
            <w:r>
              <w:t xml:space="preserve">If a child or member of staff becomes </w:t>
            </w:r>
            <w:proofErr w:type="gramStart"/>
            <w:r>
              <w:t>ill</w:t>
            </w:r>
            <w:proofErr w:type="gramEnd"/>
            <w:r>
              <w:t xml:space="preserve"> then they must be tested. They will only be allowed back to preschool after a negative test result or appropriate isolation has finished.</w:t>
            </w:r>
          </w:p>
          <w:p w14:paraId="6FAE9744" w14:textId="511587A5" w:rsidR="001C06AE" w:rsidRDefault="001C06AE" w:rsidP="001C06AE">
            <w:pPr>
              <w:pStyle w:val="ListParagraph"/>
              <w:numPr>
                <w:ilvl w:val="0"/>
                <w:numId w:val="20"/>
              </w:numPr>
            </w:pPr>
            <w:r>
              <w:t>It is suggested that all other staff and children that have been in contact with them also get tested.</w:t>
            </w:r>
          </w:p>
          <w:p w14:paraId="4201938B" w14:textId="2F662C64" w:rsidR="001C06AE" w:rsidRDefault="001C06AE" w:rsidP="001C06AE">
            <w:pPr>
              <w:pStyle w:val="ListParagraph"/>
              <w:numPr>
                <w:ilvl w:val="0"/>
                <w:numId w:val="20"/>
              </w:numPr>
            </w:pPr>
            <w:r>
              <w:t xml:space="preserve">If there is a positive test result, all other children and adults </w:t>
            </w:r>
            <w:r w:rsidR="00775E70">
              <w:t xml:space="preserve">that have been contacted </w:t>
            </w:r>
            <w:r>
              <w:t>must get tested and can only return after a negative result.  There is no need to test members of their household unless they have a positive result.</w:t>
            </w:r>
          </w:p>
          <w:p w14:paraId="3555DA6A" w14:textId="40ACE92A" w:rsidR="00145526" w:rsidRDefault="00145526" w:rsidP="004C5FF6">
            <w:r>
              <w:t xml:space="preserve">If clinical advice is needed, the setting staff, parent or guardian should go online to NHS 111 (or call 111 if they </w:t>
            </w:r>
            <w:proofErr w:type="gramStart"/>
            <w:r>
              <w:t>don’t</w:t>
            </w:r>
            <w:proofErr w:type="gramEnd"/>
            <w:r>
              <w:t xml:space="preserve"> have internet access)</w:t>
            </w:r>
          </w:p>
        </w:tc>
        <w:tc>
          <w:tcPr>
            <w:tcW w:w="5424" w:type="dxa"/>
          </w:tcPr>
          <w:p w14:paraId="79A94995" w14:textId="64DCC0DD" w:rsidR="006C7FD9" w:rsidRPr="006C7FD9" w:rsidRDefault="00071F0B" w:rsidP="00B755F6">
            <w:pPr>
              <w:pStyle w:val="ListParagraph"/>
              <w:numPr>
                <w:ilvl w:val="0"/>
                <w:numId w:val="11"/>
              </w:numPr>
              <w:ind w:left="317" w:hanging="317"/>
              <w:rPr>
                <w:highlight w:val="yellow"/>
              </w:rPr>
            </w:pPr>
            <w:r w:rsidRPr="006C7FD9">
              <w:rPr>
                <w:highlight w:val="yellow"/>
              </w:rPr>
              <w:t>Parents must agree to prompt collection</w:t>
            </w:r>
            <w:r w:rsidR="006C7FD9" w:rsidRPr="006C7FD9">
              <w:rPr>
                <w:highlight w:val="yellow"/>
              </w:rPr>
              <w:t xml:space="preserve"> within the </w:t>
            </w:r>
            <w:r w:rsidR="00626794">
              <w:rPr>
                <w:highlight w:val="yellow"/>
              </w:rPr>
              <w:t xml:space="preserve">parental agreement </w:t>
            </w:r>
            <w:r w:rsidR="006C7FD9" w:rsidRPr="006C7FD9">
              <w:rPr>
                <w:highlight w:val="yellow"/>
              </w:rPr>
              <w:t>before child starts back a preschool.</w:t>
            </w:r>
          </w:p>
          <w:p w14:paraId="097200C4" w14:textId="34B32DB1" w:rsidR="00145526" w:rsidRPr="006C7FD9" w:rsidRDefault="006C7FD9" w:rsidP="006C7FD9">
            <w:pPr>
              <w:pStyle w:val="ListParagraph"/>
              <w:ind w:left="317"/>
              <w:rPr>
                <w:highlight w:val="yellow"/>
              </w:rPr>
            </w:pPr>
            <w:r w:rsidRPr="006C7FD9">
              <w:rPr>
                <w:highlight w:val="yellow"/>
              </w:rPr>
              <w:t xml:space="preserve">If a parent cannot agree to prompt pick </w:t>
            </w:r>
            <w:proofErr w:type="gramStart"/>
            <w:r w:rsidRPr="006C7FD9">
              <w:rPr>
                <w:highlight w:val="yellow"/>
              </w:rPr>
              <w:t>up</w:t>
            </w:r>
            <w:proofErr w:type="gramEnd"/>
            <w:r w:rsidRPr="006C7FD9">
              <w:rPr>
                <w:highlight w:val="yellow"/>
              </w:rPr>
              <w:t xml:space="preserve"> then the child cannot return to preschool </w:t>
            </w:r>
          </w:p>
          <w:p w14:paraId="1D6F71AF" w14:textId="092DFAF9" w:rsidR="00071F0B" w:rsidRDefault="006C7FD9" w:rsidP="00B755F6">
            <w:pPr>
              <w:pStyle w:val="ListParagraph"/>
              <w:numPr>
                <w:ilvl w:val="0"/>
                <w:numId w:val="11"/>
              </w:numPr>
              <w:ind w:left="317" w:hanging="317"/>
            </w:pPr>
            <w:r w:rsidRPr="006C7FD9">
              <w:rPr>
                <w:highlight w:val="yellow"/>
              </w:rPr>
              <w:t>Parents to confirm emergency contact details before child returns, to ensure we have correct telephone numbers.</w:t>
            </w:r>
          </w:p>
        </w:tc>
      </w:tr>
      <w:tr w:rsidR="00C16A91" w14:paraId="43F8AA29" w14:textId="57691240" w:rsidTr="00071F0B">
        <w:tc>
          <w:tcPr>
            <w:tcW w:w="1347" w:type="dxa"/>
          </w:tcPr>
          <w:p w14:paraId="2499DA76" w14:textId="4BD769B2" w:rsidR="00C16A91" w:rsidRDefault="00C16A91">
            <w:r>
              <w:lastRenderedPageBreak/>
              <w:t>Workforce</w:t>
            </w:r>
          </w:p>
        </w:tc>
        <w:tc>
          <w:tcPr>
            <w:tcW w:w="2266" w:type="dxa"/>
          </w:tcPr>
          <w:p w14:paraId="3D5E9C70" w14:textId="442E2CB4" w:rsidR="00C16A91" w:rsidRDefault="00C16A91">
            <w:r>
              <w:t>Attendance</w:t>
            </w:r>
          </w:p>
        </w:tc>
        <w:tc>
          <w:tcPr>
            <w:tcW w:w="6351" w:type="dxa"/>
            <w:gridSpan w:val="2"/>
          </w:tcPr>
          <w:p w14:paraId="3A75DD2B" w14:textId="77777777" w:rsidR="00C16A91" w:rsidRDefault="00C16A91" w:rsidP="00892877">
            <w:pPr>
              <w:pStyle w:val="ListParagraph"/>
              <w:numPr>
                <w:ilvl w:val="0"/>
                <w:numId w:val="11"/>
              </w:numPr>
              <w:ind w:left="317" w:hanging="317"/>
            </w:pPr>
            <w:r>
              <w:t>Staff should only attend the Pre-school if they are symptom free, have completed the required isolation period or achieved a negative test result.</w:t>
            </w:r>
          </w:p>
          <w:p w14:paraId="56B2840D" w14:textId="21D1E3DD" w:rsidR="00C16A91" w:rsidRDefault="00C16A91" w:rsidP="00892877">
            <w:pPr>
              <w:pStyle w:val="ListParagraph"/>
              <w:numPr>
                <w:ilvl w:val="0"/>
                <w:numId w:val="11"/>
              </w:numPr>
              <w:ind w:left="317" w:hanging="317"/>
            </w:pPr>
            <w:r>
              <w:t>Risk assessing with regular health questionnaires for returning staff.</w:t>
            </w:r>
          </w:p>
          <w:p w14:paraId="1980C0DD" w14:textId="77777777" w:rsidR="00C16A91" w:rsidRDefault="00C16A91" w:rsidP="00892877">
            <w:pPr>
              <w:pStyle w:val="ListParagraph"/>
              <w:numPr>
                <w:ilvl w:val="0"/>
                <w:numId w:val="11"/>
              </w:numPr>
              <w:ind w:left="317" w:hanging="317"/>
            </w:pPr>
            <w:r>
              <w:t>Consideration should be given to limiting the number of staff in the Pre-school at any one time to only those required to care for the expected occupancy levels on any given day.</w:t>
            </w:r>
          </w:p>
          <w:p w14:paraId="71A437AC" w14:textId="7B73A577" w:rsidR="00C16A91" w:rsidRDefault="00C16A91" w:rsidP="00B755F6">
            <w:pPr>
              <w:pStyle w:val="ListParagraph"/>
              <w:numPr>
                <w:ilvl w:val="0"/>
                <w:numId w:val="11"/>
              </w:numPr>
              <w:ind w:left="317" w:hanging="317"/>
            </w:pPr>
            <w:r>
              <w:t>All staff coming to the setting should avoid all non-essential public transport travel, whenever possible and outside of setting hours, should minimise social interactions, as per the national guidelines.</w:t>
            </w:r>
          </w:p>
        </w:tc>
        <w:tc>
          <w:tcPr>
            <w:tcW w:w="5424" w:type="dxa"/>
          </w:tcPr>
          <w:p w14:paraId="2FA07503" w14:textId="0F538D81" w:rsidR="00C16A91" w:rsidRPr="006C7FD9" w:rsidRDefault="006C7FD9" w:rsidP="00B755F6">
            <w:pPr>
              <w:pStyle w:val="ListParagraph"/>
              <w:numPr>
                <w:ilvl w:val="0"/>
                <w:numId w:val="11"/>
              </w:numPr>
              <w:ind w:left="317" w:hanging="317"/>
              <w:rPr>
                <w:highlight w:val="green"/>
              </w:rPr>
            </w:pPr>
            <w:r w:rsidRPr="006C7FD9">
              <w:rPr>
                <w:highlight w:val="green"/>
              </w:rPr>
              <w:t>Staff to be vigilant on health and stay away if unwell.</w:t>
            </w:r>
          </w:p>
          <w:p w14:paraId="58ECCF3B" w14:textId="56DA1901" w:rsidR="006C7FD9" w:rsidRPr="006C7FD9" w:rsidRDefault="006C7FD9" w:rsidP="00B755F6">
            <w:pPr>
              <w:pStyle w:val="ListParagraph"/>
              <w:numPr>
                <w:ilvl w:val="0"/>
                <w:numId w:val="11"/>
              </w:numPr>
              <w:ind w:left="317" w:hanging="317"/>
              <w:rPr>
                <w:highlight w:val="green"/>
              </w:rPr>
            </w:pPr>
            <w:r w:rsidRPr="006C7FD9">
              <w:rPr>
                <w:highlight w:val="green"/>
              </w:rPr>
              <w:t>Testing is ava</w:t>
            </w:r>
            <w:r w:rsidR="00775E70">
              <w:rPr>
                <w:highlight w:val="green"/>
              </w:rPr>
              <w:t>ilable to everyone</w:t>
            </w:r>
            <w:r w:rsidRPr="006C7FD9">
              <w:rPr>
                <w:highlight w:val="green"/>
              </w:rPr>
              <w:t>.</w:t>
            </w:r>
          </w:p>
          <w:p w14:paraId="74EE0C9F" w14:textId="1408B1C7" w:rsidR="006C7FD9" w:rsidRDefault="006C7FD9" w:rsidP="00B755F6">
            <w:pPr>
              <w:pStyle w:val="ListParagraph"/>
              <w:numPr>
                <w:ilvl w:val="0"/>
                <w:numId w:val="11"/>
              </w:numPr>
              <w:ind w:left="317" w:hanging="317"/>
            </w:pPr>
            <w:r w:rsidRPr="006C7FD9">
              <w:rPr>
                <w:highlight w:val="green"/>
              </w:rPr>
              <w:t>Current government guidance to be followed.</w:t>
            </w:r>
          </w:p>
        </w:tc>
      </w:tr>
      <w:tr w:rsidR="00C16A91" w14:paraId="38B2B182" w14:textId="6B6714C3" w:rsidTr="00071F0B">
        <w:tc>
          <w:tcPr>
            <w:tcW w:w="1347" w:type="dxa"/>
            <w:vMerge w:val="restart"/>
          </w:tcPr>
          <w:p w14:paraId="2C817849" w14:textId="0AF43276" w:rsidR="00C16A91" w:rsidRDefault="00C16A91">
            <w:r>
              <w:t>Workforce</w:t>
            </w:r>
            <w:r w:rsidR="006C7FD9">
              <w:t xml:space="preserve"> and </w:t>
            </w:r>
          </w:p>
          <w:p w14:paraId="7790778E" w14:textId="7DF04343" w:rsidR="00C16A91" w:rsidRDefault="00C16A91">
            <w:r>
              <w:t>Parents</w:t>
            </w:r>
          </w:p>
        </w:tc>
        <w:tc>
          <w:tcPr>
            <w:tcW w:w="2266" w:type="dxa"/>
          </w:tcPr>
          <w:p w14:paraId="7C4773A6" w14:textId="7002BF4C" w:rsidR="00C16A91" w:rsidRDefault="00C16A91">
            <w:r>
              <w:t>Physical distancing/grouping</w:t>
            </w:r>
          </w:p>
        </w:tc>
        <w:tc>
          <w:tcPr>
            <w:tcW w:w="6351" w:type="dxa"/>
            <w:gridSpan w:val="2"/>
          </w:tcPr>
          <w:p w14:paraId="37CBF448" w14:textId="574F755D" w:rsidR="00C16A91" w:rsidRDefault="00C16A91" w:rsidP="00071F0B">
            <w:pPr>
              <w:pStyle w:val="ListParagraph"/>
              <w:numPr>
                <w:ilvl w:val="0"/>
                <w:numId w:val="11"/>
              </w:numPr>
              <w:ind w:left="317" w:hanging="317"/>
            </w:pPr>
            <w:r>
              <w:t>Social distancing must be maintained during breaks.</w:t>
            </w:r>
          </w:p>
          <w:p w14:paraId="26673917" w14:textId="77777777" w:rsidR="00C16A91" w:rsidRDefault="00C16A91" w:rsidP="00892877">
            <w:pPr>
              <w:pStyle w:val="ListParagraph"/>
              <w:numPr>
                <w:ilvl w:val="0"/>
                <w:numId w:val="11"/>
              </w:numPr>
              <w:ind w:left="317" w:hanging="317"/>
            </w:pPr>
            <w:r>
              <w:t>Staff members should avoid physical contact with each other including handshakes, hugs etc.</w:t>
            </w:r>
          </w:p>
          <w:p w14:paraId="5C2CAB41" w14:textId="6105DB6E" w:rsidR="00C16A91" w:rsidRDefault="00C16A91" w:rsidP="00272610">
            <w:pPr>
              <w:pStyle w:val="ListParagraph"/>
              <w:numPr>
                <w:ilvl w:val="0"/>
                <w:numId w:val="11"/>
              </w:numPr>
              <w:ind w:left="317" w:hanging="317"/>
            </w:pPr>
            <w:r>
              <w:t>Where possible, meetings and training sessions should be conducted through virtual conferencing.</w:t>
            </w:r>
          </w:p>
        </w:tc>
        <w:tc>
          <w:tcPr>
            <w:tcW w:w="5424" w:type="dxa"/>
          </w:tcPr>
          <w:p w14:paraId="15D7B20B" w14:textId="77777777" w:rsidR="00C16A91" w:rsidRDefault="006C7FD9" w:rsidP="00892877">
            <w:pPr>
              <w:pStyle w:val="ListParagraph"/>
              <w:numPr>
                <w:ilvl w:val="0"/>
                <w:numId w:val="11"/>
              </w:numPr>
              <w:ind w:left="317" w:hanging="317"/>
            </w:pPr>
            <w:r w:rsidRPr="006C7FD9">
              <w:rPr>
                <w:highlight w:val="red"/>
              </w:rPr>
              <w:t>Physical distancing is impossible in early years, even though staff can be vigilant and minimise it.</w:t>
            </w:r>
          </w:p>
          <w:p w14:paraId="6C947758" w14:textId="125E483D" w:rsidR="006C7FD9" w:rsidRDefault="006C7FD9" w:rsidP="00892877">
            <w:pPr>
              <w:pStyle w:val="ListParagraph"/>
              <w:numPr>
                <w:ilvl w:val="0"/>
                <w:numId w:val="11"/>
              </w:numPr>
              <w:ind w:left="317" w:hanging="317"/>
            </w:pPr>
            <w:r w:rsidRPr="006C7FD9">
              <w:rPr>
                <w:highlight w:val="yellow"/>
              </w:rPr>
              <w:t>Staff to engage with virtual conferencing via zoom. This can be done via app on phone/tablet or laptop.</w:t>
            </w:r>
          </w:p>
        </w:tc>
      </w:tr>
      <w:tr w:rsidR="00C16A91" w14:paraId="743A85BA" w14:textId="16B36A93" w:rsidTr="00071F0B">
        <w:tc>
          <w:tcPr>
            <w:tcW w:w="1347" w:type="dxa"/>
            <w:vMerge/>
          </w:tcPr>
          <w:p w14:paraId="705DEFF5" w14:textId="77777777" w:rsidR="00C16A91" w:rsidRDefault="00C16A91"/>
        </w:tc>
        <w:tc>
          <w:tcPr>
            <w:tcW w:w="2266" w:type="dxa"/>
          </w:tcPr>
          <w:p w14:paraId="5ECB8735" w14:textId="361AEE3D" w:rsidR="00C16A91" w:rsidRDefault="00C16A91">
            <w:r>
              <w:t xml:space="preserve">Training </w:t>
            </w:r>
          </w:p>
        </w:tc>
        <w:tc>
          <w:tcPr>
            <w:tcW w:w="6351" w:type="dxa"/>
            <w:gridSpan w:val="2"/>
          </w:tcPr>
          <w:p w14:paraId="410EEA2D" w14:textId="655AB421" w:rsidR="00C16A91" w:rsidRDefault="00C16A91" w:rsidP="00892877">
            <w:pPr>
              <w:pStyle w:val="ListParagraph"/>
              <w:numPr>
                <w:ilvl w:val="0"/>
                <w:numId w:val="11"/>
              </w:numPr>
              <w:ind w:left="317" w:hanging="317"/>
            </w:pPr>
            <w:r>
              <w:t xml:space="preserve">All staff members must receive appropriate instruction and training </w:t>
            </w:r>
            <w:r w:rsidR="00071F0B">
              <w:t>o</w:t>
            </w:r>
            <w:r>
              <w:t>n infection control and the standard operation procedure and risk assessments within which they will be op</w:t>
            </w:r>
            <w:r w:rsidR="00071F0B">
              <w:t>erate.</w:t>
            </w:r>
          </w:p>
        </w:tc>
        <w:tc>
          <w:tcPr>
            <w:tcW w:w="5424" w:type="dxa"/>
          </w:tcPr>
          <w:p w14:paraId="7C0C49C3" w14:textId="706410BC" w:rsidR="00C16A91" w:rsidRDefault="006C7FD9" w:rsidP="00892877">
            <w:pPr>
              <w:pStyle w:val="ListParagraph"/>
              <w:numPr>
                <w:ilvl w:val="0"/>
                <w:numId w:val="11"/>
              </w:numPr>
              <w:ind w:left="317" w:hanging="317"/>
            </w:pPr>
            <w:r w:rsidRPr="00464551">
              <w:rPr>
                <w:highlight w:val="green"/>
              </w:rPr>
              <w:t xml:space="preserve">Training </w:t>
            </w:r>
            <w:proofErr w:type="spellStart"/>
            <w:r w:rsidRPr="00464551">
              <w:rPr>
                <w:highlight w:val="green"/>
              </w:rPr>
              <w:t>avaiable</w:t>
            </w:r>
            <w:proofErr w:type="spellEnd"/>
            <w:r w:rsidRPr="00464551">
              <w:rPr>
                <w:highlight w:val="green"/>
              </w:rPr>
              <w:t xml:space="preserve"> online for infection control and </w:t>
            </w:r>
            <w:proofErr w:type="spellStart"/>
            <w:r w:rsidRPr="00464551">
              <w:rPr>
                <w:highlight w:val="green"/>
              </w:rPr>
              <w:t>covid</w:t>
            </w:r>
            <w:proofErr w:type="spellEnd"/>
            <w:r w:rsidRPr="00464551">
              <w:rPr>
                <w:highlight w:val="green"/>
              </w:rPr>
              <w:t xml:space="preserve"> 19. Certificates to be presented/emailed before start date.</w:t>
            </w:r>
          </w:p>
        </w:tc>
      </w:tr>
      <w:tr w:rsidR="00C16A91" w14:paraId="71CD4392" w14:textId="7E76BF2A" w:rsidTr="00071F0B">
        <w:tc>
          <w:tcPr>
            <w:tcW w:w="1347" w:type="dxa"/>
            <w:vMerge/>
          </w:tcPr>
          <w:p w14:paraId="6EBA4185" w14:textId="77777777" w:rsidR="00C16A91" w:rsidRDefault="00C16A91"/>
        </w:tc>
        <w:tc>
          <w:tcPr>
            <w:tcW w:w="2266" w:type="dxa"/>
          </w:tcPr>
          <w:p w14:paraId="7A7085E5" w14:textId="1AAE0A8F" w:rsidR="00C16A91" w:rsidRDefault="00C16A91">
            <w:r>
              <w:t>Physical distancing</w:t>
            </w:r>
          </w:p>
        </w:tc>
        <w:tc>
          <w:tcPr>
            <w:tcW w:w="6351" w:type="dxa"/>
            <w:gridSpan w:val="2"/>
          </w:tcPr>
          <w:p w14:paraId="7230E790" w14:textId="77777777" w:rsidR="00C16A91" w:rsidRDefault="00C16A91" w:rsidP="00697B1E">
            <w:pPr>
              <w:pStyle w:val="ListParagraph"/>
              <w:numPr>
                <w:ilvl w:val="0"/>
                <w:numId w:val="15"/>
              </w:numPr>
            </w:pPr>
            <w:r>
              <w:t>Only parents who are symptom free and or have completed the required isolation periods will be able to drop off or collect their child.</w:t>
            </w:r>
          </w:p>
          <w:p w14:paraId="59306E35" w14:textId="782F7146" w:rsidR="00C16A91" w:rsidRDefault="00C16A91" w:rsidP="00697B1E">
            <w:pPr>
              <w:pStyle w:val="ListParagraph"/>
              <w:numPr>
                <w:ilvl w:val="0"/>
                <w:numId w:val="15"/>
              </w:numPr>
            </w:pPr>
            <w:r>
              <w:t xml:space="preserve">Aim to limit drop off and pick up to 1 </w:t>
            </w:r>
            <w:r w:rsidR="00071F0B">
              <w:t>adult</w:t>
            </w:r>
            <w:r>
              <w:t xml:space="preserve"> per family a</w:t>
            </w:r>
            <w:r w:rsidR="00071F0B">
              <w:t>n</w:t>
            </w:r>
            <w:r>
              <w:t xml:space="preserve">d stagger the timings where possible. </w:t>
            </w:r>
            <w:r w:rsidR="006C7FD9">
              <w:t xml:space="preserve">Parents are to leave promptly and move away from the preschool boundaries whilst maintaining social distancing guidelines. </w:t>
            </w:r>
          </w:p>
          <w:p w14:paraId="7A79A284" w14:textId="77777777" w:rsidR="00C16A91" w:rsidRDefault="00C16A91" w:rsidP="00892877">
            <w:pPr>
              <w:pStyle w:val="ListParagraph"/>
              <w:numPr>
                <w:ilvl w:val="0"/>
                <w:numId w:val="11"/>
              </w:numPr>
              <w:ind w:left="317" w:hanging="317"/>
            </w:pPr>
            <w:r>
              <w:t xml:space="preserve">Consider allowing parents to enter the Pre-school for the purpose of settling </w:t>
            </w:r>
            <w:proofErr w:type="gramStart"/>
            <w:r>
              <w:t>In</w:t>
            </w:r>
            <w:proofErr w:type="gramEnd"/>
            <w:r>
              <w:t xml:space="preserve"> sessions if not doing so would cause a child distress. All measures should be taken to minimise contact between the parent and other children and staff members.</w:t>
            </w:r>
          </w:p>
          <w:p w14:paraId="49CDA8B0" w14:textId="1FF0F542" w:rsidR="00BC23C2" w:rsidRDefault="00BC23C2" w:rsidP="00892877">
            <w:pPr>
              <w:pStyle w:val="ListParagraph"/>
              <w:numPr>
                <w:ilvl w:val="0"/>
                <w:numId w:val="11"/>
              </w:numPr>
              <w:ind w:left="317" w:hanging="317"/>
            </w:pPr>
            <w:r>
              <w:t xml:space="preserve">Children to be limited to the rooms and garden and only travel in larger groups when using the walking line and move through whizz </w:t>
            </w:r>
            <w:proofErr w:type="spellStart"/>
            <w:r>
              <w:t>kidz</w:t>
            </w:r>
            <w:proofErr w:type="spellEnd"/>
            <w:r>
              <w:t xml:space="preserve"> as quickly as possible.</w:t>
            </w:r>
          </w:p>
        </w:tc>
        <w:tc>
          <w:tcPr>
            <w:tcW w:w="5424" w:type="dxa"/>
          </w:tcPr>
          <w:p w14:paraId="01039509" w14:textId="77777777" w:rsidR="00C16A91" w:rsidRPr="00464551" w:rsidRDefault="006C7FD9" w:rsidP="00892877">
            <w:pPr>
              <w:pStyle w:val="ListParagraph"/>
              <w:numPr>
                <w:ilvl w:val="0"/>
                <w:numId w:val="11"/>
              </w:numPr>
              <w:ind w:left="317" w:hanging="317"/>
              <w:rPr>
                <w:highlight w:val="red"/>
              </w:rPr>
            </w:pPr>
            <w:r w:rsidRPr="00464551">
              <w:rPr>
                <w:highlight w:val="red"/>
              </w:rPr>
              <w:t xml:space="preserve">Parents not following social distancing guidelines will be asked to take </w:t>
            </w:r>
            <w:r w:rsidR="00464551" w:rsidRPr="00464551">
              <w:rPr>
                <w:highlight w:val="red"/>
              </w:rPr>
              <w:t>leave immediately. If they do not follow the request, they will be asked to take their child home.  At this point the committee will be informed and the family will have current guidelines, policy and social distancing measures reinforced to them</w:t>
            </w:r>
          </w:p>
          <w:p w14:paraId="2C909BE1" w14:textId="5D19E2A5" w:rsidR="00464551" w:rsidRDefault="00464551" w:rsidP="00892877">
            <w:pPr>
              <w:pStyle w:val="ListParagraph"/>
              <w:numPr>
                <w:ilvl w:val="0"/>
                <w:numId w:val="11"/>
              </w:numPr>
              <w:ind w:left="317" w:hanging="317"/>
            </w:pPr>
            <w:r w:rsidRPr="00464551">
              <w:rPr>
                <w:highlight w:val="yellow"/>
              </w:rPr>
              <w:t>Further breaches may result in loss of child’s place at preschool</w:t>
            </w:r>
          </w:p>
        </w:tc>
      </w:tr>
      <w:tr w:rsidR="00C16A91" w14:paraId="15B0C752" w14:textId="42B8D6B0" w:rsidTr="00071F0B">
        <w:tc>
          <w:tcPr>
            <w:tcW w:w="1347" w:type="dxa"/>
            <w:vMerge w:val="restart"/>
          </w:tcPr>
          <w:p w14:paraId="2CD97650" w14:textId="79FDAEDA" w:rsidR="00C16A91" w:rsidRDefault="00C16A91" w:rsidP="007C0B14">
            <w:r>
              <w:t>Parents</w:t>
            </w:r>
            <w:r w:rsidR="00464551">
              <w:t>, and</w:t>
            </w:r>
          </w:p>
          <w:p w14:paraId="740F769C" w14:textId="2D9C938F" w:rsidR="00C16A91" w:rsidRDefault="00C16A91" w:rsidP="007C0B14">
            <w:r>
              <w:t xml:space="preserve">Visitors </w:t>
            </w:r>
          </w:p>
        </w:tc>
        <w:tc>
          <w:tcPr>
            <w:tcW w:w="2266" w:type="dxa"/>
          </w:tcPr>
          <w:p w14:paraId="10462CAB" w14:textId="685892D1" w:rsidR="00C16A91" w:rsidRDefault="00C16A91">
            <w:r>
              <w:t xml:space="preserve">Communication </w:t>
            </w:r>
          </w:p>
        </w:tc>
        <w:tc>
          <w:tcPr>
            <w:tcW w:w="6351" w:type="dxa"/>
            <w:gridSpan w:val="2"/>
          </w:tcPr>
          <w:p w14:paraId="31227C76" w14:textId="77777777" w:rsidR="00C16A91" w:rsidRDefault="00C16A91" w:rsidP="00697B1E">
            <w:pPr>
              <w:pStyle w:val="ListParagraph"/>
              <w:numPr>
                <w:ilvl w:val="0"/>
                <w:numId w:val="15"/>
              </w:numPr>
            </w:pPr>
            <w:r>
              <w:t>Parents should receive clear communication regarding the role they play in safe operating procedure and all measures being taken to ensure the safety of their children and themselves.</w:t>
            </w:r>
          </w:p>
          <w:p w14:paraId="6F2C6878" w14:textId="422DF987" w:rsidR="00464551" w:rsidRDefault="00626794" w:rsidP="00697B1E">
            <w:pPr>
              <w:pStyle w:val="ListParagraph"/>
              <w:numPr>
                <w:ilvl w:val="0"/>
                <w:numId w:val="15"/>
              </w:numPr>
            </w:pPr>
            <w:r>
              <w:lastRenderedPageBreak/>
              <w:t>All staff briefed on all changes and on policies and signed staff agreement</w:t>
            </w:r>
          </w:p>
        </w:tc>
        <w:tc>
          <w:tcPr>
            <w:tcW w:w="5424" w:type="dxa"/>
          </w:tcPr>
          <w:p w14:paraId="785709A9" w14:textId="07FE26BD" w:rsidR="00C16A91" w:rsidRPr="00464551" w:rsidRDefault="006C7FD9" w:rsidP="00697B1E">
            <w:pPr>
              <w:pStyle w:val="ListParagraph"/>
              <w:numPr>
                <w:ilvl w:val="0"/>
                <w:numId w:val="15"/>
              </w:numPr>
              <w:rPr>
                <w:highlight w:val="green"/>
              </w:rPr>
            </w:pPr>
            <w:r w:rsidRPr="00464551">
              <w:rPr>
                <w:highlight w:val="green"/>
              </w:rPr>
              <w:lastRenderedPageBreak/>
              <w:t>Policy to be sent out to each family before return</w:t>
            </w:r>
          </w:p>
          <w:p w14:paraId="4810F082" w14:textId="528FF92D" w:rsidR="00464551" w:rsidRDefault="00464551" w:rsidP="00464551">
            <w:pPr>
              <w:pStyle w:val="ListParagraph"/>
              <w:ind w:left="360"/>
            </w:pPr>
          </w:p>
        </w:tc>
      </w:tr>
      <w:tr w:rsidR="00C16A91" w14:paraId="1F9BE989" w14:textId="4CE78B82" w:rsidTr="00071F0B">
        <w:tc>
          <w:tcPr>
            <w:tcW w:w="1347" w:type="dxa"/>
            <w:vMerge/>
          </w:tcPr>
          <w:p w14:paraId="7B8110C4" w14:textId="77777777" w:rsidR="00C16A91" w:rsidRDefault="00C16A91" w:rsidP="007C0B14"/>
        </w:tc>
        <w:tc>
          <w:tcPr>
            <w:tcW w:w="2266" w:type="dxa"/>
          </w:tcPr>
          <w:p w14:paraId="216D181B" w14:textId="22600FE7" w:rsidR="00C16A91" w:rsidRDefault="00C16A91">
            <w:r>
              <w:t>Visits</w:t>
            </w:r>
          </w:p>
        </w:tc>
        <w:tc>
          <w:tcPr>
            <w:tcW w:w="6351" w:type="dxa"/>
            <w:gridSpan w:val="2"/>
          </w:tcPr>
          <w:p w14:paraId="1CD69116" w14:textId="1429E526" w:rsidR="00C16A91" w:rsidRDefault="00C16A91" w:rsidP="00697B1E">
            <w:pPr>
              <w:pStyle w:val="ListParagraph"/>
              <w:numPr>
                <w:ilvl w:val="0"/>
                <w:numId w:val="15"/>
              </w:numPr>
            </w:pPr>
            <w:r>
              <w:t xml:space="preserve">Attendance to the setting should be restricted to children and staff as far as practically possible and visitors should </w:t>
            </w:r>
            <w:r w:rsidR="006C7FD9">
              <w:t>n</w:t>
            </w:r>
            <w:r>
              <w:t>ot be permitted to the pre-school unless essential (e.g. essential building maintenance).</w:t>
            </w:r>
          </w:p>
          <w:p w14:paraId="26489156" w14:textId="16E30F25" w:rsidR="00BC23C2" w:rsidRDefault="00BC23C2" w:rsidP="00697B1E">
            <w:pPr>
              <w:pStyle w:val="ListParagraph"/>
              <w:numPr>
                <w:ilvl w:val="0"/>
                <w:numId w:val="15"/>
              </w:numPr>
            </w:pPr>
            <w:r>
              <w:t xml:space="preserve">All visitors to complete the </w:t>
            </w:r>
            <w:proofErr w:type="spellStart"/>
            <w:r>
              <w:t>Covid</w:t>
            </w:r>
            <w:proofErr w:type="spellEnd"/>
            <w:r>
              <w:t xml:space="preserve"> survey and track and trace and shown the risk assessments.</w:t>
            </w:r>
          </w:p>
          <w:p w14:paraId="6E430A99" w14:textId="77777777" w:rsidR="00C16A91" w:rsidRDefault="00C16A91" w:rsidP="00697B1E">
            <w:pPr>
              <w:pStyle w:val="ListParagraph"/>
              <w:numPr>
                <w:ilvl w:val="0"/>
                <w:numId w:val="15"/>
              </w:numPr>
            </w:pPr>
            <w:r>
              <w:t>Where essential visits are required these should be made outside of the usual Pre-school ours where possible.</w:t>
            </w:r>
          </w:p>
          <w:p w14:paraId="714282AC" w14:textId="76D5C5CF" w:rsidR="00464551" w:rsidRDefault="00464551" w:rsidP="00697B1E">
            <w:pPr>
              <w:pStyle w:val="ListParagraph"/>
              <w:numPr>
                <w:ilvl w:val="0"/>
                <w:numId w:val="15"/>
              </w:numPr>
            </w:pPr>
            <w:r>
              <w:t>New family show rounds should be done virtually outside of preschool hours.</w:t>
            </w:r>
          </w:p>
        </w:tc>
        <w:tc>
          <w:tcPr>
            <w:tcW w:w="5424" w:type="dxa"/>
          </w:tcPr>
          <w:p w14:paraId="2E4CC4FF" w14:textId="77777777" w:rsidR="00C16A91" w:rsidRPr="00464551" w:rsidRDefault="00464551" w:rsidP="00697B1E">
            <w:pPr>
              <w:pStyle w:val="ListParagraph"/>
              <w:numPr>
                <w:ilvl w:val="0"/>
                <w:numId w:val="15"/>
              </w:numPr>
              <w:rPr>
                <w:highlight w:val="green"/>
              </w:rPr>
            </w:pPr>
            <w:r w:rsidRPr="00464551">
              <w:rPr>
                <w:highlight w:val="green"/>
              </w:rPr>
              <w:t>Produce virtual tour to go onto website.</w:t>
            </w:r>
          </w:p>
          <w:p w14:paraId="47F37046" w14:textId="77777777" w:rsidR="00464551" w:rsidRPr="00464551" w:rsidRDefault="00464551" w:rsidP="00697B1E">
            <w:pPr>
              <w:pStyle w:val="ListParagraph"/>
              <w:numPr>
                <w:ilvl w:val="0"/>
                <w:numId w:val="15"/>
              </w:numPr>
              <w:rPr>
                <w:highlight w:val="green"/>
              </w:rPr>
            </w:pPr>
            <w:r w:rsidRPr="00464551">
              <w:rPr>
                <w:highlight w:val="green"/>
              </w:rPr>
              <w:t>Unannounced visitors not to be admitted</w:t>
            </w:r>
          </w:p>
          <w:p w14:paraId="0560A4BC" w14:textId="77777777" w:rsidR="00464551" w:rsidRPr="00464551" w:rsidRDefault="00464551" w:rsidP="00697B1E">
            <w:pPr>
              <w:pStyle w:val="ListParagraph"/>
              <w:numPr>
                <w:ilvl w:val="0"/>
                <w:numId w:val="15"/>
              </w:numPr>
              <w:rPr>
                <w:highlight w:val="yellow"/>
              </w:rPr>
            </w:pPr>
            <w:r w:rsidRPr="00464551">
              <w:rPr>
                <w:highlight w:val="yellow"/>
              </w:rPr>
              <w:t>Visitors by appointment only</w:t>
            </w:r>
          </w:p>
          <w:p w14:paraId="69DFE3B9" w14:textId="3BA0CEAC" w:rsidR="00464551" w:rsidRDefault="00626794" w:rsidP="00697B1E">
            <w:pPr>
              <w:pStyle w:val="ListParagraph"/>
              <w:numPr>
                <w:ilvl w:val="0"/>
                <w:numId w:val="15"/>
              </w:numPr>
            </w:pPr>
            <w:r>
              <w:rPr>
                <w:highlight w:val="yellow"/>
              </w:rPr>
              <w:t xml:space="preserve">Staff </w:t>
            </w:r>
            <w:r w:rsidR="00464551" w:rsidRPr="00464551">
              <w:rPr>
                <w:highlight w:val="yellow"/>
              </w:rPr>
              <w:t>to engage with virtual conferencing.</w:t>
            </w:r>
          </w:p>
        </w:tc>
      </w:tr>
      <w:tr w:rsidR="00C16A91" w14:paraId="39692879" w14:textId="4D3026D1" w:rsidTr="00071F0B">
        <w:tc>
          <w:tcPr>
            <w:tcW w:w="1347" w:type="dxa"/>
          </w:tcPr>
          <w:p w14:paraId="7F3C2672" w14:textId="6BDEB692" w:rsidR="00C16A91" w:rsidRDefault="00C16A91" w:rsidP="007C0B14">
            <w:r>
              <w:t>Travel</w:t>
            </w:r>
          </w:p>
        </w:tc>
        <w:tc>
          <w:tcPr>
            <w:tcW w:w="2266" w:type="dxa"/>
          </w:tcPr>
          <w:p w14:paraId="419BEE08" w14:textId="0C266211" w:rsidR="00C16A91" w:rsidRDefault="00C16A91">
            <w:r>
              <w:t>Travel associated with setting operations</w:t>
            </w:r>
          </w:p>
        </w:tc>
        <w:tc>
          <w:tcPr>
            <w:tcW w:w="6351" w:type="dxa"/>
            <w:gridSpan w:val="2"/>
          </w:tcPr>
          <w:p w14:paraId="2F44E756" w14:textId="04D079B0" w:rsidR="00C16A91" w:rsidRDefault="00C16A91" w:rsidP="00697B1E">
            <w:pPr>
              <w:pStyle w:val="ListParagraph"/>
              <w:numPr>
                <w:ilvl w:val="0"/>
                <w:numId w:val="15"/>
              </w:numPr>
            </w:pPr>
            <w:r>
              <w:t>Wherever possible staff and parents should travel to the Pre-</w:t>
            </w:r>
            <w:r w:rsidR="00464551">
              <w:t>school using</w:t>
            </w:r>
            <w:r>
              <w:t xml:space="preserve"> their own transport.</w:t>
            </w:r>
          </w:p>
          <w:p w14:paraId="1607843F" w14:textId="016B97FA" w:rsidR="00C16A91" w:rsidRDefault="00C16A91" w:rsidP="003408E2">
            <w:pPr>
              <w:ind w:left="360"/>
            </w:pPr>
            <w:r>
              <w:t>If public transport is necessary, current guidance on the use of public transport must be followed.</w:t>
            </w:r>
          </w:p>
        </w:tc>
        <w:tc>
          <w:tcPr>
            <w:tcW w:w="5424" w:type="dxa"/>
          </w:tcPr>
          <w:p w14:paraId="4B4E0E5F" w14:textId="36A45421" w:rsidR="00C16A91" w:rsidRDefault="00464551" w:rsidP="00697B1E">
            <w:pPr>
              <w:pStyle w:val="ListParagraph"/>
              <w:numPr>
                <w:ilvl w:val="0"/>
                <w:numId w:val="15"/>
              </w:numPr>
            </w:pPr>
            <w:r w:rsidRPr="00464551">
              <w:rPr>
                <w:highlight w:val="yellow"/>
              </w:rPr>
              <w:t>Guidance not followed</w:t>
            </w:r>
          </w:p>
        </w:tc>
      </w:tr>
      <w:tr w:rsidR="00071F0B" w14:paraId="308AD27A" w14:textId="0C8A2250" w:rsidTr="00071F0B">
        <w:tc>
          <w:tcPr>
            <w:tcW w:w="1347" w:type="dxa"/>
          </w:tcPr>
          <w:p w14:paraId="52052CB3" w14:textId="3BF360D0" w:rsidR="00071F0B" w:rsidRDefault="00071F0B" w:rsidP="007C0B14">
            <w:r>
              <w:t>PPE</w:t>
            </w:r>
          </w:p>
        </w:tc>
        <w:tc>
          <w:tcPr>
            <w:tcW w:w="2266" w:type="dxa"/>
          </w:tcPr>
          <w:p w14:paraId="2B90AC17" w14:textId="02D5DED0" w:rsidR="00071F0B" w:rsidRDefault="00071F0B">
            <w:r>
              <w:t xml:space="preserve">Both Workforce and children </w:t>
            </w:r>
          </w:p>
        </w:tc>
        <w:tc>
          <w:tcPr>
            <w:tcW w:w="6351" w:type="dxa"/>
            <w:gridSpan w:val="2"/>
          </w:tcPr>
          <w:p w14:paraId="61D17D78" w14:textId="279F7FAA" w:rsidR="00071F0B" w:rsidRDefault="00071F0B" w:rsidP="00131216">
            <w:pPr>
              <w:pStyle w:val="ListParagraph"/>
              <w:numPr>
                <w:ilvl w:val="0"/>
                <w:numId w:val="15"/>
              </w:numPr>
            </w:pPr>
            <w:r>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w:t>
            </w:r>
            <w:r w:rsidR="00775E70">
              <w:t>children,</w:t>
            </w:r>
            <w:r>
              <w:t xml:space="preserve"> and learners to wear face coverings. Changing habits, cleaning and hygiene are effective measures in controlling the spread of the virus.</w:t>
            </w:r>
          </w:p>
          <w:p w14:paraId="3CC74F5F" w14:textId="1B92F309" w:rsidR="00071F0B" w:rsidRDefault="00775E70" w:rsidP="00131216">
            <w:pPr>
              <w:pStyle w:val="ListParagraph"/>
              <w:numPr>
                <w:ilvl w:val="0"/>
                <w:numId w:val="15"/>
              </w:numPr>
            </w:pPr>
            <w:r>
              <w:t>Most</w:t>
            </w:r>
            <w:r w:rsidR="00071F0B">
              <w:t xml:space="preserve"> staff in education settings will not require PPE beyond what they would normally need for their work, even if they are not always able to maintain </w:t>
            </w:r>
            <w:r w:rsidR="00BC23C2">
              <w:t>1</w:t>
            </w:r>
            <w:r w:rsidR="00071F0B">
              <w:t xml:space="preserve"> </w:t>
            </w:r>
            <w:r>
              <w:t>metre</w:t>
            </w:r>
            <w:r w:rsidR="00071F0B">
              <w:t xml:space="preserve"> from others. PPE is only needed in </w:t>
            </w:r>
            <w:r>
              <w:t>a small</w:t>
            </w:r>
            <w:r w:rsidR="00071F0B">
              <w:t xml:space="preserve"> number of cases including:</w:t>
            </w:r>
          </w:p>
          <w:p w14:paraId="6826B8C2" w14:textId="121D073F" w:rsidR="00071F0B" w:rsidRDefault="00071F0B" w:rsidP="00626794">
            <w:pPr>
              <w:pStyle w:val="ListParagraph"/>
              <w:ind w:left="360"/>
            </w:pPr>
            <w:r>
              <w:t>If a child</w:t>
            </w:r>
            <w:r w:rsidR="00626794">
              <w:t xml:space="preserve"> </w:t>
            </w:r>
            <w:r>
              <w:t xml:space="preserve">becomes unwell with symptoms of coronavirus while in their setting and needs direct personal care until they can return home. A fluid-resistant surgical face mask should be worn by the supervising adult if </w:t>
            </w:r>
            <w:r w:rsidR="00BC23C2">
              <w:t>1</w:t>
            </w:r>
            <w:r>
              <w:t xml:space="preserve"> </w:t>
            </w:r>
            <w:r w:rsidR="00775E70">
              <w:t>metre</w:t>
            </w:r>
            <w:r>
              <w:t xml:space="preserve"> cannot be maintained. If contact with the child or young person is necessary, then disposable gloves, a disposable apron and a fluid-resistant surgical face mask should be worn by the supervising adult. If a risk </w:t>
            </w:r>
            <w:r>
              <w:lastRenderedPageBreak/>
              <w:t>assessment determines that there is a risk of splashing to the eyes, for example from coughing, spitting, or vomiting, then eye protection should also be worn</w:t>
            </w:r>
          </w:p>
        </w:tc>
        <w:tc>
          <w:tcPr>
            <w:tcW w:w="5424" w:type="dxa"/>
          </w:tcPr>
          <w:p w14:paraId="4F19B016" w14:textId="77777777" w:rsidR="00071F0B" w:rsidRDefault="00464551" w:rsidP="00697B1E">
            <w:pPr>
              <w:pStyle w:val="ListParagraph"/>
              <w:numPr>
                <w:ilvl w:val="0"/>
                <w:numId w:val="15"/>
              </w:numPr>
            </w:pPr>
            <w:r w:rsidRPr="00464551">
              <w:rPr>
                <w:highlight w:val="red"/>
              </w:rPr>
              <w:lastRenderedPageBreak/>
              <w:t>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r>
              <w:t xml:space="preserve"> </w:t>
            </w:r>
          </w:p>
          <w:p w14:paraId="35C46ADF" w14:textId="75371442" w:rsidR="00F013F1" w:rsidRPr="00F013F1" w:rsidRDefault="00F013F1" w:rsidP="00697B1E">
            <w:pPr>
              <w:pStyle w:val="ListParagraph"/>
              <w:numPr>
                <w:ilvl w:val="0"/>
                <w:numId w:val="15"/>
              </w:numPr>
              <w:rPr>
                <w:highlight w:val="green"/>
              </w:rPr>
            </w:pPr>
            <w:r w:rsidRPr="00F013F1">
              <w:rPr>
                <w:highlight w:val="green"/>
              </w:rPr>
              <w:t xml:space="preserve">Disposable gloves, </w:t>
            </w:r>
            <w:proofErr w:type="gramStart"/>
            <w:r w:rsidRPr="00F013F1">
              <w:rPr>
                <w:highlight w:val="green"/>
              </w:rPr>
              <w:t>apron</w:t>
            </w:r>
            <w:proofErr w:type="gramEnd"/>
            <w:r w:rsidRPr="00F013F1">
              <w:rPr>
                <w:highlight w:val="green"/>
              </w:rPr>
              <w:t xml:space="preserve"> and fluid resistant mask as well as eye protection to be </w:t>
            </w:r>
            <w:r w:rsidR="00775E70" w:rsidRPr="00F013F1">
              <w:rPr>
                <w:highlight w:val="green"/>
              </w:rPr>
              <w:t>available</w:t>
            </w:r>
            <w:r w:rsidRPr="00F013F1">
              <w:rPr>
                <w:highlight w:val="green"/>
              </w:rPr>
              <w:t xml:space="preserve"> to staff to use appropriately.</w:t>
            </w:r>
          </w:p>
          <w:p w14:paraId="2DB94ACD" w14:textId="7602E13F" w:rsidR="00F013F1" w:rsidRDefault="00F013F1" w:rsidP="00697B1E">
            <w:pPr>
              <w:pStyle w:val="ListParagraph"/>
              <w:numPr>
                <w:ilvl w:val="0"/>
                <w:numId w:val="15"/>
              </w:numPr>
            </w:pPr>
            <w:r w:rsidRPr="00F013F1">
              <w:rPr>
                <w:highlight w:val="yellow"/>
              </w:rPr>
              <w:t xml:space="preserve">Staff to be aware that PPE supplies are available and must be used appropriately i.e. one pair of gloves at a time. Facemasks and eye shields only when a child </w:t>
            </w:r>
            <w:r w:rsidR="00775E70" w:rsidRPr="00F013F1">
              <w:rPr>
                <w:highlight w:val="yellow"/>
              </w:rPr>
              <w:t>become</w:t>
            </w:r>
            <w:r w:rsidRPr="00F013F1">
              <w:rPr>
                <w:highlight w:val="yellow"/>
              </w:rPr>
              <w:t xml:space="preserve"> unwell.</w:t>
            </w:r>
          </w:p>
          <w:p w14:paraId="2A531BB3" w14:textId="62ED7091" w:rsidR="00F013F1" w:rsidRDefault="00F013F1" w:rsidP="00697B1E">
            <w:pPr>
              <w:pStyle w:val="ListParagraph"/>
              <w:numPr>
                <w:ilvl w:val="0"/>
                <w:numId w:val="15"/>
              </w:numPr>
            </w:pPr>
            <w:r w:rsidRPr="00F013F1">
              <w:rPr>
                <w:highlight w:val="red"/>
              </w:rPr>
              <w:t xml:space="preserve">PPE may not be </w:t>
            </w:r>
            <w:r w:rsidR="00775E70" w:rsidRPr="00F013F1">
              <w:rPr>
                <w:highlight w:val="red"/>
              </w:rPr>
              <w:t>available</w:t>
            </w:r>
            <w:r w:rsidRPr="00F013F1">
              <w:rPr>
                <w:highlight w:val="red"/>
              </w:rPr>
              <w:t xml:space="preserve"> to purchase</w:t>
            </w:r>
          </w:p>
        </w:tc>
      </w:tr>
      <w:tr w:rsidR="00071F0B" w14:paraId="64375C8B" w14:textId="515A6430" w:rsidTr="00071F0B">
        <w:tc>
          <w:tcPr>
            <w:tcW w:w="1347" w:type="dxa"/>
          </w:tcPr>
          <w:p w14:paraId="74E98021" w14:textId="24FF3FF7" w:rsidR="00071F0B" w:rsidRDefault="00071F0B" w:rsidP="007C0B14">
            <w:r>
              <w:t xml:space="preserve">Cleaning </w:t>
            </w:r>
          </w:p>
        </w:tc>
        <w:tc>
          <w:tcPr>
            <w:tcW w:w="2266" w:type="dxa"/>
          </w:tcPr>
          <w:p w14:paraId="3CE56C92" w14:textId="6F459CE7" w:rsidR="00071F0B" w:rsidRDefault="00071F0B">
            <w:r>
              <w:t xml:space="preserve">Undertake regular cleaning </w:t>
            </w:r>
          </w:p>
        </w:tc>
        <w:tc>
          <w:tcPr>
            <w:tcW w:w="6351" w:type="dxa"/>
            <w:gridSpan w:val="2"/>
          </w:tcPr>
          <w:p w14:paraId="5CA13EA8" w14:textId="77777777" w:rsidR="00071F0B" w:rsidRDefault="00071F0B" w:rsidP="00231C6B">
            <w:pPr>
              <w:pStyle w:val="ListParagraph"/>
              <w:numPr>
                <w:ilvl w:val="0"/>
                <w:numId w:val="15"/>
              </w:numPr>
            </w:pPr>
            <w:r>
              <w:t>Clean AND disinfect frequently touched surfaces throughout the day.</w:t>
            </w:r>
          </w:p>
          <w:p w14:paraId="30ED8CDF" w14:textId="77777777" w:rsidR="00071F0B" w:rsidRDefault="00071F0B" w:rsidP="00231C6B">
            <w:pPr>
              <w:pStyle w:val="ListParagraph"/>
              <w:numPr>
                <w:ilvl w:val="0"/>
                <w:numId w:val="15"/>
              </w:numPr>
            </w:pPr>
            <w:r>
              <w:t>This includes tables, chairs, resources, equipment, doorknobs, light switches, countertops, handles, toilets, taps, and sinks.</w:t>
            </w:r>
          </w:p>
          <w:p w14:paraId="244218B0" w14:textId="31DBD118" w:rsidR="00071F0B" w:rsidRDefault="00071F0B" w:rsidP="00231C6B">
            <w:pPr>
              <w:pStyle w:val="ListParagraph"/>
              <w:numPr>
                <w:ilvl w:val="0"/>
                <w:numId w:val="15"/>
              </w:numPr>
            </w:pPr>
            <w:r>
              <w:t xml:space="preserve">Wear </w:t>
            </w:r>
            <w:r w:rsidR="00F013F1">
              <w:t xml:space="preserve">one pair of </w:t>
            </w:r>
            <w:r>
              <w:t>disposable gloves for cleaning and dispose of immediately after cleaning.</w:t>
            </w:r>
          </w:p>
          <w:p w14:paraId="16B9CAF7" w14:textId="77777777" w:rsidR="00071F0B" w:rsidRDefault="00071F0B" w:rsidP="00231C6B">
            <w:pPr>
              <w:pStyle w:val="ListParagraph"/>
              <w:numPr>
                <w:ilvl w:val="0"/>
                <w:numId w:val="15"/>
              </w:numPr>
            </w:pPr>
            <w:r>
              <w:t>Using a disposable cloth, first clean hard surfaces with warm soapy water, then disinfect these surfaces with the cleaning products you normally use.</w:t>
            </w:r>
          </w:p>
          <w:p w14:paraId="106094A7" w14:textId="1F3864CB" w:rsidR="00071F0B" w:rsidRDefault="00071F0B" w:rsidP="00697B1E">
            <w:pPr>
              <w:pStyle w:val="ListParagraph"/>
              <w:numPr>
                <w:ilvl w:val="0"/>
                <w:numId w:val="15"/>
              </w:numPr>
            </w:pPr>
            <w:r>
              <w:t>Wash hands regularly with soap and water for 20 seconds, and after removing gloves, aprons and other protection used while cleaning.</w:t>
            </w:r>
          </w:p>
          <w:p w14:paraId="517F8401" w14:textId="7C004829" w:rsidR="00775E70" w:rsidRDefault="00775E70" w:rsidP="00697B1E">
            <w:pPr>
              <w:pStyle w:val="ListParagraph"/>
              <w:numPr>
                <w:ilvl w:val="0"/>
                <w:numId w:val="15"/>
              </w:numPr>
            </w:pPr>
            <w:r>
              <w:t xml:space="preserve">Whizz </w:t>
            </w:r>
            <w:proofErr w:type="spellStart"/>
            <w:r>
              <w:t>Kidz</w:t>
            </w:r>
            <w:proofErr w:type="spellEnd"/>
            <w:r>
              <w:t xml:space="preserve"> is fogged </w:t>
            </w:r>
            <w:r w:rsidR="00BC23C2">
              <w:t>every night</w:t>
            </w:r>
          </w:p>
          <w:p w14:paraId="4882FD2C" w14:textId="3AC1286B" w:rsidR="00C10C7F" w:rsidRDefault="00C10C7F" w:rsidP="00775E70">
            <w:pPr>
              <w:pStyle w:val="ListParagraph"/>
              <w:ind w:left="360"/>
            </w:pPr>
          </w:p>
        </w:tc>
        <w:tc>
          <w:tcPr>
            <w:tcW w:w="5424" w:type="dxa"/>
          </w:tcPr>
          <w:p w14:paraId="224660D8" w14:textId="3D741E77" w:rsidR="00071F0B" w:rsidRPr="00F013F1" w:rsidRDefault="00464551" w:rsidP="00697B1E">
            <w:pPr>
              <w:pStyle w:val="ListParagraph"/>
              <w:numPr>
                <w:ilvl w:val="0"/>
                <w:numId w:val="15"/>
              </w:numPr>
              <w:rPr>
                <w:highlight w:val="red"/>
              </w:rPr>
            </w:pPr>
            <w:r w:rsidRPr="00F013F1">
              <w:rPr>
                <w:highlight w:val="red"/>
              </w:rPr>
              <w:t xml:space="preserve">Cleaning not completed </w:t>
            </w:r>
            <w:r w:rsidR="00F013F1" w:rsidRPr="00F013F1">
              <w:rPr>
                <w:highlight w:val="red"/>
              </w:rPr>
              <w:t>thoroughly</w:t>
            </w:r>
          </w:p>
          <w:p w14:paraId="39EA67E0" w14:textId="5DCB9217" w:rsidR="00464551" w:rsidRPr="00F013F1" w:rsidRDefault="00464551" w:rsidP="00697B1E">
            <w:pPr>
              <w:pStyle w:val="ListParagraph"/>
              <w:numPr>
                <w:ilvl w:val="0"/>
                <w:numId w:val="15"/>
              </w:numPr>
              <w:rPr>
                <w:highlight w:val="red"/>
              </w:rPr>
            </w:pPr>
            <w:r w:rsidRPr="00F013F1">
              <w:rPr>
                <w:highlight w:val="red"/>
              </w:rPr>
              <w:t>Cleaning supplies not avai</w:t>
            </w:r>
            <w:r w:rsidR="00F013F1" w:rsidRPr="00F013F1">
              <w:rPr>
                <w:highlight w:val="red"/>
              </w:rPr>
              <w:t>l</w:t>
            </w:r>
            <w:r w:rsidRPr="00F013F1">
              <w:rPr>
                <w:highlight w:val="red"/>
              </w:rPr>
              <w:t>able</w:t>
            </w:r>
          </w:p>
          <w:p w14:paraId="24C8E647" w14:textId="4D0D6827" w:rsidR="00F013F1" w:rsidRPr="00F013F1" w:rsidRDefault="00F013F1" w:rsidP="00697B1E">
            <w:pPr>
              <w:pStyle w:val="ListParagraph"/>
              <w:numPr>
                <w:ilvl w:val="0"/>
                <w:numId w:val="15"/>
              </w:numPr>
              <w:rPr>
                <w:highlight w:val="red"/>
              </w:rPr>
            </w:pPr>
            <w:r w:rsidRPr="00F013F1">
              <w:rPr>
                <w:highlight w:val="red"/>
              </w:rPr>
              <w:t>Cleaning implemented before closure to be continued.</w:t>
            </w:r>
          </w:p>
          <w:p w14:paraId="3D44A9A4" w14:textId="77777777" w:rsidR="00F013F1" w:rsidRPr="00F013F1" w:rsidRDefault="00F013F1" w:rsidP="00697B1E">
            <w:pPr>
              <w:pStyle w:val="ListParagraph"/>
              <w:numPr>
                <w:ilvl w:val="0"/>
                <w:numId w:val="15"/>
              </w:numPr>
              <w:rPr>
                <w:highlight w:val="red"/>
              </w:rPr>
            </w:pPr>
            <w:r w:rsidRPr="00F013F1">
              <w:rPr>
                <w:highlight w:val="red"/>
              </w:rPr>
              <w:t>Soft toys and furnishings to be removed from setting, where possible.</w:t>
            </w:r>
          </w:p>
          <w:p w14:paraId="1649A645" w14:textId="77777777" w:rsidR="00F013F1" w:rsidRDefault="001C06AE" w:rsidP="00697B1E">
            <w:pPr>
              <w:pStyle w:val="ListParagraph"/>
              <w:numPr>
                <w:ilvl w:val="0"/>
                <w:numId w:val="15"/>
              </w:numPr>
            </w:pPr>
            <w:r w:rsidRPr="001C06AE">
              <w:rPr>
                <w:highlight w:val="green"/>
              </w:rPr>
              <w:t>Thorough clean at the end of every day.</w:t>
            </w:r>
          </w:p>
          <w:p w14:paraId="13C26E31" w14:textId="412B352D" w:rsidR="001C06AE" w:rsidRDefault="001C06AE" w:rsidP="00697B1E">
            <w:pPr>
              <w:pStyle w:val="ListParagraph"/>
              <w:numPr>
                <w:ilvl w:val="0"/>
                <w:numId w:val="15"/>
              </w:numPr>
            </w:pPr>
            <w:r w:rsidRPr="001C06AE">
              <w:rPr>
                <w:highlight w:val="green"/>
              </w:rPr>
              <w:t>If there is a positive test result, then current guidance must be followed for cleaning of the setting.</w:t>
            </w:r>
          </w:p>
        </w:tc>
      </w:tr>
      <w:tr w:rsidR="00071F0B" w14:paraId="342354A3" w14:textId="2509FEBB" w:rsidTr="00071F0B">
        <w:tc>
          <w:tcPr>
            <w:tcW w:w="1347" w:type="dxa"/>
          </w:tcPr>
          <w:p w14:paraId="7B4D2387" w14:textId="77777777" w:rsidR="00071F0B" w:rsidRDefault="00071F0B" w:rsidP="007C0B14">
            <w:r>
              <w:t xml:space="preserve">Cleaning </w:t>
            </w:r>
          </w:p>
          <w:p w14:paraId="51829A67" w14:textId="5958D9E4" w:rsidR="00071F0B" w:rsidRDefault="00071F0B" w:rsidP="007C0B14">
            <w:r>
              <w:t>REVIEWS:</w:t>
            </w:r>
          </w:p>
        </w:tc>
        <w:tc>
          <w:tcPr>
            <w:tcW w:w="2266" w:type="dxa"/>
          </w:tcPr>
          <w:p w14:paraId="1A6A46F3" w14:textId="2025949E" w:rsidR="00071F0B" w:rsidRDefault="00071F0B">
            <w:r>
              <w:t>Cleaning of electronics</w:t>
            </w:r>
          </w:p>
        </w:tc>
        <w:tc>
          <w:tcPr>
            <w:tcW w:w="6351" w:type="dxa"/>
            <w:gridSpan w:val="2"/>
          </w:tcPr>
          <w:p w14:paraId="4730A29D" w14:textId="59DB2683" w:rsidR="00071F0B" w:rsidRDefault="00071F0B" w:rsidP="00231C6B">
            <w:pPr>
              <w:pStyle w:val="ListParagraph"/>
              <w:numPr>
                <w:ilvl w:val="0"/>
                <w:numId w:val="15"/>
              </w:numPr>
            </w:pPr>
            <w:r>
              <w:t>Regularly clean electronics, such as tablets</w:t>
            </w:r>
            <w:r w:rsidR="00B66B80">
              <w:t xml:space="preserve"> and telephones</w:t>
            </w:r>
            <w:r>
              <w:t xml:space="preserve"> throughout the day.</w:t>
            </w:r>
            <w:r w:rsidR="00B66B80">
              <w:t xml:space="preserve"> </w:t>
            </w:r>
          </w:p>
          <w:p w14:paraId="7A309078" w14:textId="40699E52" w:rsidR="00071F0B" w:rsidRDefault="00071F0B" w:rsidP="00F013F1">
            <w:pPr>
              <w:pStyle w:val="ListParagraph"/>
              <w:ind w:left="360"/>
            </w:pPr>
          </w:p>
        </w:tc>
        <w:tc>
          <w:tcPr>
            <w:tcW w:w="5424" w:type="dxa"/>
          </w:tcPr>
          <w:p w14:paraId="0B7E16DE" w14:textId="77777777" w:rsidR="00071F0B" w:rsidRDefault="00071F0B" w:rsidP="00697B1E">
            <w:pPr>
              <w:pStyle w:val="ListParagraph"/>
              <w:numPr>
                <w:ilvl w:val="0"/>
                <w:numId w:val="15"/>
              </w:numPr>
            </w:pPr>
          </w:p>
        </w:tc>
      </w:tr>
      <w:tr w:rsidR="00C10C7F" w14:paraId="2D89A2AF" w14:textId="77777777" w:rsidTr="00071F0B">
        <w:tc>
          <w:tcPr>
            <w:tcW w:w="1347" w:type="dxa"/>
          </w:tcPr>
          <w:p w14:paraId="18AE381D" w14:textId="5A1E31E3" w:rsidR="00C10C7F" w:rsidRDefault="00C10C7F" w:rsidP="007C0B14">
            <w:r>
              <w:t>Toys and equipment</w:t>
            </w:r>
          </w:p>
        </w:tc>
        <w:tc>
          <w:tcPr>
            <w:tcW w:w="2266" w:type="dxa"/>
          </w:tcPr>
          <w:p w14:paraId="6EAB6821" w14:textId="77777777" w:rsidR="00C10C7F" w:rsidRDefault="00C10C7F"/>
        </w:tc>
        <w:tc>
          <w:tcPr>
            <w:tcW w:w="6351" w:type="dxa"/>
            <w:gridSpan w:val="2"/>
          </w:tcPr>
          <w:p w14:paraId="572C0AD4" w14:textId="1F932A19" w:rsidR="00C10C7F" w:rsidRDefault="00C10C7F" w:rsidP="00231C6B">
            <w:pPr>
              <w:pStyle w:val="ListParagraph"/>
              <w:numPr>
                <w:ilvl w:val="0"/>
                <w:numId w:val="15"/>
              </w:numPr>
            </w:pPr>
            <w:r>
              <w:t>No soft furnishings or toys to be avai</w:t>
            </w:r>
            <w:r w:rsidR="00B66B80">
              <w:t>l</w:t>
            </w:r>
            <w:r>
              <w:t>able</w:t>
            </w:r>
            <w:r w:rsidR="00775E70">
              <w:t xml:space="preserve"> unless wipeable</w:t>
            </w:r>
          </w:p>
          <w:p w14:paraId="1EB4E137" w14:textId="2B0011D0" w:rsidR="00C10C7F" w:rsidRDefault="00C10C7F" w:rsidP="00231C6B">
            <w:pPr>
              <w:pStyle w:val="ListParagraph"/>
              <w:numPr>
                <w:ilvl w:val="0"/>
                <w:numId w:val="15"/>
              </w:numPr>
            </w:pPr>
            <w:r>
              <w:t>No playdough to be used</w:t>
            </w:r>
            <w:r w:rsidR="00B66B80">
              <w:t xml:space="preserve"> unless each child has the own individual pot.</w:t>
            </w:r>
          </w:p>
          <w:p w14:paraId="2E2424FF" w14:textId="77777777" w:rsidR="00C10C7F" w:rsidRDefault="00C10C7F" w:rsidP="00231C6B">
            <w:pPr>
              <w:pStyle w:val="ListParagraph"/>
              <w:numPr>
                <w:ilvl w:val="0"/>
                <w:numId w:val="15"/>
              </w:numPr>
            </w:pPr>
            <w:r>
              <w:t>Messy play must be limited to small groups with each child having their own individual container which is washed and refreshed between children.</w:t>
            </w:r>
          </w:p>
          <w:p w14:paraId="3367E04E" w14:textId="69E5A7CC" w:rsidR="00C10C7F" w:rsidRDefault="00C10C7F" w:rsidP="00231C6B">
            <w:pPr>
              <w:pStyle w:val="ListParagraph"/>
              <w:numPr>
                <w:ilvl w:val="0"/>
                <w:numId w:val="15"/>
              </w:numPr>
            </w:pPr>
            <w:r>
              <w:t xml:space="preserve">Scissors, pens and pencils, paint brushes </w:t>
            </w:r>
            <w:r w:rsidR="00775E70">
              <w:t>– limited</w:t>
            </w:r>
            <w:r>
              <w:t xml:space="preserve"> items avai</w:t>
            </w:r>
            <w:r w:rsidR="00B66B80">
              <w:t>l</w:t>
            </w:r>
            <w:r>
              <w:t>able, must be wiped down between use.</w:t>
            </w:r>
          </w:p>
          <w:p w14:paraId="40C6B1A6" w14:textId="2A6333A6" w:rsidR="00B66B80" w:rsidRDefault="00B66B80" w:rsidP="00BC23C2">
            <w:pPr>
              <w:pStyle w:val="ListParagraph"/>
              <w:ind w:left="360"/>
            </w:pPr>
          </w:p>
        </w:tc>
        <w:tc>
          <w:tcPr>
            <w:tcW w:w="5424" w:type="dxa"/>
          </w:tcPr>
          <w:p w14:paraId="219A0A4B" w14:textId="77777777" w:rsidR="00C10C7F" w:rsidRDefault="00C10C7F" w:rsidP="00697B1E">
            <w:pPr>
              <w:pStyle w:val="ListParagraph"/>
              <w:numPr>
                <w:ilvl w:val="0"/>
                <w:numId w:val="15"/>
              </w:numPr>
            </w:pPr>
          </w:p>
        </w:tc>
      </w:tr>
      <w:tr w:rsidR="00C10C7F" w14:paraId="2FA99F38" w14:textId="77777777" w:rsidTr="00071F0B">
        <w:tc>
          <w:tcPr>
            <w:tcW w:w="1347" w:type="dxa"/>
          </w:tcPr>
          <w:p w14:paraId="7D4F3137" w14:textId="77777777" w:rsidR="00C10C7F" w:rsidRDefault="00C10C7F" w:rsidP="007C0B14"/>
        </w:tc>
        <w:tc>
          <w:tcPr>
            <w:tcW w:w="2266" w:type="dxa"/>
          </w:tcPr>
          <w:p w14:paraId="621FF71A" w14:textId="77777777" w:rsidR="00C10C7F" w:rsidRDefault="00C10C7F"/>
        </w:tc>
        <w:tc>
          <w:tcPr>
            <w:tcW w:w="6351" w:type="dxa"/>
            <w:gridSpan w:val="2"/>
          </w:tcPr>
          <w:p w14:paraId="7F577E7A" w14:textId="77777777" w:rsidR="00C10C7F" w:rsidRDefault="00C10C7F" w:rsidP="00231C6B">
            <w:pPr>
              <w:pStyle w:val="ListParagraph"/>
              <w:numPr>
                <w:ilvl w:val="0"/>
                <w:numId w:val="15"/>
              </w:numPr>
            </w:pPr>
          </w:p>
        </w:tc>
        <w:tc>
          <w:tcPr>
            <w:tcW w:w="5424" w:type="dxa"/>
          </w:tcPr>
          <w:p w14:paraId="5A9C0CF3" w14:textId="77777777" w:rsidR="00C10C7F" w:rsidRDefault="00C10C7F" w:rsidP="00697B1E">
            <w:pPr>
              <w:pStyle w:val="ListParagraph"/>
              <w:numPr>
                <w:ilvl w:val="0"/>
                <w:numId w:val="15"/>
              </w:numPr>
            </w:pPr>
          </w:p>
        </w:tc>
      </w:tr>
      <w:tr w:rsidR="00071F0B" w14:paraId="111A67A5" w14:textId="77065043" w:rsidTr="00071F0B">
        <w:tc>
          <w:tcPr>
            <w:tcW w:w="1347" w:type="dxa"/>
            <w:vMerge w:val="restart"/>
          </w:tcPr>
          <w:p w14:paraId="1CD68D0A" w14:textId="1C456016" w:rsidR="00071F0B" w:rsidRDefault="00071F0B" w:rsidP="00F013F1"/>
        </w:tc>
        <w:tc>
          <w:tcPr>
            <w:tcW w:w="2266" w:type="dxa"/>
          </w:tcPr>
          <w:p w14:paraId="6DED710D" w14:textId="6A8A41A7" w:rsidR="00071F0B" w:rsidRDefault="00071F0B">
            <w:r w:rsidRPr="009472D7">
              <w:t>Disposal of potentially contaminated waste</w:t>
            </w:r>
          </w:p>
        </w:tc>
        <w:tc>
          <w:tcPr>
            <w:tcW w:w="6351" w:type="dxa"/>
            <w:gridSpan w:val="2"/>
          </w:tcPr>
          <w:p w14:paraId="4FE327EE" w14:textId="77777777" w:rsidR="00071F0B" w:rsidRDefault="00071F0B" w:rsidP="009472D7">
            <w:pPr>
              <w:pStyle w:val="ListParagraph"/>
              <w:numPr>
                <w:ilvl w:val="0"/>
                <w:numId w:val="15"/>
              </w:numPr>
            </w:pPr>
            <w:r>
              <w:t>Waste from possible cases and cleaning of areas where possible cases have been, should be double bagged and put in a suitable and secure place, marked for storage until:</w:t>
            </w:r>
          </w:p>
          <w:p w14:paraId="587FBE22" w14:textId="77777777" w:rsidR="00071F0B" w:rsidRDefault="00071F0B" w:rsidP="009472D7">
            <w:pPr>
              <w:pStyle w:val="ListParagraph"/>
              <w:numPr>
                <w:ilvl w:val="0"/>
                <w:numId w:val="17"/>
              </w:numPr>
              <w:ind w:hanging="43"/>
            </w:pPr>
            <w:r>
              <w:t>the individual tests negative; waste can then be put in with the normal waste</w:t>
            </w:r>
          </w:p>
          <w:p w14:paraId="4916F74F" w14:textId="37AE150A" w:rsidR="00071F0B" w:rsidRDefault="00071F0B" w:rsidP="00231C6B">
            <w:pPr>
              <w:pStyle w:val="ListParagraph"/>
              <w:numPr>
                <w:ilvl w:val="0"/>
                <w:numId w:val="15"/>
              </w:numPr>
            </w:pPr>
            <w:r>
              <w:t>the individual tests positive or results not known; then store it for at least 72 hours and put in with the normal waste</w:t>
            </w:r>
          </w:p>
        </w:tc>
        <w:tc>
          <w:tcPr>
            <w:tcW w:w="5424" w:type="dxa"/>
          </w:tcPr>
          <w:p w14:paraId="484224A8" w14:textId="3E7C4C95" w:rsidR="00071F0B" w:rsidRDefault="00071F0B" w:rsidP="00B66B80">
            <w:pPr>
              <w:pStyle w:val="ListParagraph"/>
              <w:ind w:left="360"/>
            </w:pPr>
          </w:p>
        </w:tc>
      </w:tr>
      <w:tr w:rsidR="00071F0B" w14:paraId="4191D474" w14:textId="2C8526DC" w:rsidTr="00071F0B">
        <w:tc>
          <w:tcPr>
            <w:tcW w:w="1347" w:type="dxa"/>
            <w:vMerge/>
          </w:tcPr>
          <w:p w14:paraId="0BE72055" w14:textId="77777777" w:rsidR="00071F0B" w:rsidRDefault="00071F0B" w:rsidP="007C0B14"/>
        </w:tc>
        <w:tc>
          <w:tcPr>
            <w:tcW w:w="2266" w:type="dxa"/>
          </w:tcPr>
          <w:p w14:paraId="3CD01A8C" w14:textId="2C69EFAF" w:rsidR="00071F0B" w:rsidRDefault="00071F0B"/>
        </w:tc>
        <w:tc>
          <w:tcPr>
            <w:tcW w:w="6351" w:type="dxa"/>
            <w:gridSpan w:val="2"/>
          </w:tcPr>
          <w:p w14:paraId="16973325" w14:textId="771CD840" w:rsidR="00071F0B" w:rsidRDefault="00071F0B" w:rsidP="00F013F1">
            <w:pPr>
              <w:pStyle w:val="ListParagraph"/>
              <w:ind w:left="360"/>
            </w:pPr>
          </w:p>
        </w:tc>
        <w:tc>
          <w:tcPr>
            <w:tcW w:w="5424" w:type="dxa"/>
          </w:tcPr>
          <w:p w14:paraId="0B3099FF" w14:textId="77777777" w:rsidR="00071F0B" w:rsidRDefault="00071F0B" w:rsidP="00F013F1">
            <w:pPr>
              <w:pStyle w:val="ListParagraph"/>
              <w:ind w:left="360"/>
            </w:pPr>
          </w:p>
        </w:tc>
      </w:tr>
      <w:tr w:rsidR="00071F0B" w14:paraId="48B80DEA" w14:textId="62907778" w:rsidTr="00071F0B">
        <w:tc>
          <w:tcPr>
            <w:tcW w:w="1347" w:type="dxa"/>
            <w:vMerge/>
          </w:tcPr>
          <w:p w14:paraId="4AB35F85" w14:textId="77777777" w:rsidR="00071F0B" w:rsidRDefault="00071F0B" w:rsidP="007C0B14"/>
        </w:tc>
        <w:tc>
          <w:tcPr>
            <w:tcW w:w="2266" w:type="dxa"/>
          </w:tcPr>
          <w:p w14:paraId="5E645C8A" w14:textId="722C0805" w:rsidR="00071F0B" w:rsidRDefault="00071F0B">
            <w:r>
              <w:t>COMMENTS:</w:t>
            </w:r>
          </w:p>
        </w:tc>
        <w:tc>
          <w:tcPr>
            <w:tcW w:w="6351" w:type="dxa"/>
            <w:gridSpan w:val="2"/>
          </w:tcPr>
          <w:p w14:paraId="4B3EF133" w14:textId="1E3CA2ED" w:rsidR="00071F0B" w:rsidRDefault="00071F0B" w:rsidP="00F013F1">
            <w:pPr>
              <w:pStyle w:val="ListParagraph"/>
              <w:ind w:left="360"/>
            </w:pPr>
          </w:p>
        </w:tc>
        <w:tc>
          <w:tcPr>
            <w:tcW w:w="5424" w:type="dxa"/>
          </w:tcPr>
          <w:p w14:paraId="5B441A66" w14:textId="77777777" w:rsidR="00071F0B" w:rsidRPr="00231C6B" w:rsidRDefault="00071F0B" w:rsidP="00F013F1">
            <w:pPr>
              <w:pStyle w:val="ListParagraph"/>
              <w:ind w:left="360"/>
            </w:pPr>
          </w:p>
        </w:tc>
      </w:tr>
      <w:tr w:rsidR="00071F0B" w14:paraId="3478E5D8" w14:textId="5EB592CB" w:rsidTr="00071F0B">
        <w:tc>
          <w:tcPr>
            <w:tcW w:w="1347" w:type="dxa"/>
            <w:vMerge/>
          </w:tcPr>
          <w:p w14:paraId="62DF8D29" w14:textId="77777777" w:rsidR="00071F0B" w:rsidRDefault="00071F0B" w:rsidP="007C0B14"/>
        </w:tc>
        <w:tc>
          <w:tcPr>
            <w:tcW w:w="2266" w:type="dxa"/>
          </w:tcPr>
          <w:p w14:paraId="353759C1" w14:textId="0589E91C" w:rsidR="00071F0B" w:rsidRPr="00231C6B" w:rsidRDefault="00071F0B">
            <w:r>
              <w:t>COMMENTS:</w:t>
            </w:r>
          </w:p>
        </w:tc>
        <w:tc>
          <w:tcPr>
            <w:tcW w:w="6351" w:type="dxa"/>
            <w:gridSpan w:val="2"/>
          </w:tcPr>
          <w:p w14:paraId="277AFE42" w14:textId="7C2A657B" w:rsidR="00071F0B" w:rsidRPr="00231C6B" w:rsidRDefault="00071F0B" w:rsidP="00F013F1">
            <w:pPr>
              <w:pStyle w:val="ListParagraph"/>
              <w:ind w:left="360"/>
            </w:pPr>
          </w:p>
        </w:tc>
        <w:tc>
          <w:tcPr>
            <w:tcW w:w="5424" w:type="dxa"/>
          </w:tcPr>
          <w:p w14:paraId="76CD6A7B" w14:textId="77777777" w:rsidR="00071F0B" w:rsidRDefault="00071F0B" w:rsidP="00F013F1">
            <w:pPr>
              <w:pStyle w:val="ListParagraph"/>
              <w:ind w:left="360"/>
            </w:pPr>
          </w:p>
        </w:tc>
      </w:tr>
      <w:tr w:rsidR="00071F0B" w14:paraId="286A8635" w14:textId="417AF0BC" w:rsidTr="00071F0B">
        <w:trPr>
          <w:trHeight w:val="261"/>
        </w:trPr>
        <w:tc>
          <w:tcPr>
            <w:tcW w:w="5408" w:type="dxa"/>
            <w:gridSpan w:val="3"/>
          </w:tcPr>
          <w:p w14:paraId="16C087CE" w14:textId="77777777" w:rsidR="00071F0B" w:rsidRDefault="00071F0B" w:rsidP="0030626D">
            <w:r>
              <w:t>REVIEWED BY:</w:t>
            </w:r>
          </w:p>
          <w:p w14:paraId="4C51EED7" w14:textId="0184115B" w:rsidR="00071F0B" w:rsidRDefault="00071F0B"/>
        </w:tc>
        <w:tc>
          <w:tcPr>
            <w:tcW w:w="4556" w:type="dxa"/>
          </w:tcPr>
          <w:p w14:paraId="7E44973A" w14:textId="2AC43F5E" w:rsidR="00071F0B" w:rsidRDefault="00071F0B">
            <w:r>
              <w:t>COMMENTS:</w:t>
            </w:r>
          </w:p>
        </w:tc>
        <w:tc>
          <w:tcPr>
            <w:tcW w:w="5424" w:type="dxa"/>
          </w:tcPr>
          <w:p w14:paraId="24724679" w14:textId="77777777" w:rsidR="00071F0B" w:rsidRDefault="00071F0B"/>
        </w:tc>
      </w:tr>
      <w:tr w:rsidR="00071F0B" w14:paraId="14F21C54" w14:textId="4F065231" w:rsidTr="00071F0B">
        <w:trPr>
          <w:trHeight w:val="508"/>
        </w:trPr>
        <w:tc>
          <w:tcPr>
            <w:tcW w:w="5408" w:type="dxa"/>
            <w:gridSpan w:val="3"/>
          </w:tcPr>
          <w:p w14:paraId="19AB55BB" w14:textId="36216876" w:rsidR="00071F0B" w:rsidRDefault="00071F0B">
            <w:bookmarkStart w:id="0" w:name="_Hlk33446243"/>
          </w:p>
        </w:tc>
        <w:tc>
          <w:tcPr>
            <w:tcW w:w="4556" w:type="dxa"/>
          </w:tcPr>
          <w:p w14:paraId="5D049C6E" w14:textId="45BFB936" w:rsidR="00071F0B" w:rsidRDefault="00071F0B"/>
        </w:tc>
        <w:tc>
          <w:tcPr>
            <w:tcW w:w="5424" w:type="dxa"/>
          </w:tcPr>
          <w:p w14:paraId="408C1185" w14:textId="77777777" w:rsidR="00071F0B" w:rsidRDefault="00071F0B"/>
        </w:tc>
      </w:tr>
      <w:bookmarkEnd w:id="0"/>
      <w:tr w:rsidR="00071F0B" w14:paraId="678FEEA3" w14:textId="5888EE7C" w:rsidTr="00071F0B">
        <w:trPr>
          <w:trHeight w:val="523"/>
        </w:trPr>
        <w:tc>
          <w:tcPr>
            <w:tcW w:w="5408" w:type="dxa"/>
            <w:gridSpan w:val="3"/>
          </w:tcPr>
          <w:p w14:paraId="7B70A6A1" w14:textId="3C825335" w:rsidR="00071F0B" w:rsidRDefault="00071F0B" w:rsidP="0030626D"/>
        </w:tc>
        <w:tc>
          <w:tcPr>
            <w:tcW w:w="4556" w:type="dxa"/>
          </w:tcPr>
          <w:p w14:paraId="2BB55BCF" w14:textId="63F3171B" w:rsidR="00071F0B" w:rsidRDefault="00071F0B" w:rsidP="0030626D"/>
        </w:tc>
        <w:tc>
          <w:tcPr>
            <w:tcW w:w="5424" w:type="dxa"/>
          </w:tcPr>
          <w:p w14:paraId="1831FCB7" w14:textId="77777777" w:rsidR="00071F0B" w:rsidRDefault="00071F0B" w:rsidP="0030626D"/>
        </w:tc>
      </w:tr>
      <w:tr w:rsidR="00071F0B" w14:paraId="0868C385" w14:textId="50B8C103" w:rsidTr="00071F0B">
        <w:trPr>
          <w:trHeight w:val="508"/>
        </w:trPr>
        <w:tc>
          <w:tcPr>
            <w:tcW w:w="5408" w:type="dxa"/>
            <w:gridSpan w:val="3"/>
          </w:tcPr>
          <w:p w14:paraId="1295336C" w14:textId="2E49152B" w:rsidR="00071F0B" w:rsidRDefault="00071F0B" w:rsidP="0030626D"/>
        </w:tc>
        <w:tc>
          <w:tcPr>
            <w:tcW w:w="4556" w:type="dxa"/>
          </w:tcPr>
          <w:p w14:paraId="00E265D1" w14:textId="4C18A781" w:rsidR="00071F0B" w:rsidRDefault="00071F0B" w:rsidP="0030626D"/>
        </w:tc>
        <w:tc>
          <w:tcPr>
            <w:tcW w:w="5424" w:type="dxa"/>
          </w:tcPr>
          <w:p w14:paraId="5AD16355" w14:textId="77777777" w:rsidR="00071F0B" w:rsidRDefault="00071F0B" w:rsidP="0030626D"/>
        </w:tc>
      </w:tr>
    </w:tbl>
    <w:p w14:paraId="2C31E679" w14:textId="77777777" w:rsidR="00584BBF" w:rsidRDefault="00584BBF"/>
    <w:sectPr w:rsidR="00584BBF" w:rsidSect="001627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80500"/>
    <w:multiLevelType w:val="hybridMultilevel"/>
    <w:tmpl w:val="1F12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302C"/>
    <w:multiLevelType w:val="hybridMultilevel"/>
    <w:tmpl w:val="86F84322"/>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15D0B"/>
    <w:multiLevelType w:val="hybridMultilevel"/>
    <w:tmpl w:val="5E1E0AC6"/>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5" w15:restartNumberingAfterBreak="0">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EF520E"/>
    <w:multiLevelType w:val="hybridMultilevel"/>
    <w:tmpl w:val="6ED2C68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3B3093B"/>
    <w:multiLevelType w:val="hybridMultilevel"/>
    <w:tmpl w:val="A1F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E22667A"/>
    <w:multiLevelType w:val="hybridMultilevel"/>
    <w:tmpl w:val="25045C54"/>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163E4"/>
    <w:multiLevelType w:val="hybridMultilevel"/>
    <w:tmpl w:val="B93814E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1" w15:restartNumberingAfterBreak="0">
    <w:nsid w:val="49A61A9D"/>
    <w:multiLevelType w:val="hybridMultilevel"/>
    <w:tmpl w:val="E37A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345DE"/>
    <w:multiLevelType w:val="hybridMultilevel"/>
    <w:tmpl w:val="1C8A2DCC"/>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B0014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6C31C4"/>
    <w:multiLevelType w:val="hybridMultilevel"/>
    <w:tmpl w:val="CA440F20"/>
    <w:lvl w:ilvl="0" w:tplc="3390A5DA">
      <w:numFmt w:val="bullet"/>
      <w:lvlText w:val=""/>
      <w:lvlJc w:val="left"/>
      <w:pPr>
        <w:ind w:left="927"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1084C"/>
    <w:multiLevelType w:val="hybridMultilevel"/>
    <w:tmpl w:val="EA820862"/>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8" w15:restartNumberingAfterBreak="0">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D3FFA"/>
    <w:multiLevelType w:val="hybridMultilevel"/>
    <w:tmpl w:val="357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0"/>
  </w:num>
  <w:num w:numId="5">
    <w:abstractNumId w:val="16"/>
  </w:num>
  <w:num w:numId="6">
    <w:abstractNumId w:val="9"/>
  </w:num>
  <w:num w:numId="7">
    <w:abstractNumId w:val="18"/>
  </w:num>
  <w:num w:numId="8">
    <w:abstractNumId w:val="2"/>
  </w:num>
  <w:num w:numId="9">
    <w:abstractNumId w:val="6"/>
  </w:num>
  <w:num w:numId="10">
    <w:abstractNumId w:val="7"/>
  </w:num>
  <w:num w:numId="11">
    <w:abstractNumId w:val="1"/>
  </w:num>
  <w:num w:numId="12">
    <w:abstractNumId w:val="5"/>
  </w:num>
  <w:num w:numId="13">
    <w:abstractNumId w:val="3"/>
  </w:num>
  <w:num w:numId="14">
    <w:abstractNumId w:val="8"/>
  </w:num>
  <w:num w:numId="15">
    <w:abstractNumId w:val="13"/>
  </w:num>
  <w:num w:numId="16">
    <w:abstractNumId w:val="14"/>
  </w:num>
  <w:num w:numId="17">
    <w:abstractNumId w:val="15"/>
  </w:num>
  <w:num w:numId="18">
    <w:abstractNumId w:val="10"/>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9E"/>
    <w:rsid w:val="00003B49"/>
    <w:rsid w:val="00071F0B"/>
    <w:rsid w:val="00131216"/>
    <w:rsid w:val="00145526"/>
    <w:rsid w:val="001627CD"/>
    <w:rsid w:val="001C06AE"/>
    <w:rsid w:val="00231C6B"/>
    <w:rsid w:val="002452BA"/>
    <w:rsid w:val="00272610"/>
    <w:rsid w:val="0028344B"/>
    <w:rsid w:val="002E7501"/>
    <w:rsid w:val="003408E2"/>
    <w:rsid w:val="00381F9E"/>
    <w:rsid w:val="003F6542"/>
    <w:rsid w:val="00461DF9"/>
    <w:rsid w:val="00464551"/>
    <w:rsid w:val="004C5FF6"/>
    <w:rsid w:val="00513369"/>
    <w:rsid w:val="00584BBF"/>
    <w:rsid w:val="00626794"/>
    <w:rsid w:val="006775DA"/>
    <w:rsid w:val="00686A1C"/>
    <w:rsid w:val="00697B1E"/>
    <w:rsid w:val="006C7FD9"/>
    <w:rsid w:val="00753AD9"/>
    <w:rsid w:val="00775E70"/>
    <w:rsid w:val="007A6389"/>
    <w:rsid w:val="007C0B14"/>
    <w:rsid w:val="008836F1"/>
    <w:rsid w:val="00892877"/>
    <w:rsid w:val="008D2ECF"/>
    <w:rsid w:val="008F5565"/>
    <w:rsid w:val="009472D7"/>
    <w:rsid w:val="009A3B57"/>
    <w:rsid w:val="009B2070"/>
    <w:rsid w:val="009C285F"/>
    <w:rsid w:val="00A50587"/>
    <w:rsid w:val="00A71FF2"/>
    <w:rsid w:val="00AB789B"/>
    <w:rsid w:val="00AD7810"/>
    <w:rsid w:val="00B118A2"/>
    <w:rsid w:val="00B66B80"/>
    <w:rsid w:val="00B755F6"/>
    <w:rsid w:val="00BC23C2"/>
    <w:rsid w:val="00C10C7F"/>
    <w:rsid w:val="00C16A91"/>
    <w:rsid w:val="00C42C78"/>
    <w:rsid w:val="00C65D6E"/>
    <w:rsid w:val="00C741BD"/>
    <w:rsid w:val="00C87086"/>
    <w:rsid w:val="00CB787A"/>
    <w:rsid w:val="00CD11F5"/>
    <w:rsid w:val="00D52F89"/>
    <w:rsid w:val="00D949BD"/>
    <w:rsid w:val="00DC65C4"/>
    <w:rsid w:val="00E00226"/>
    <w:rsid w:val="00EB01A5"/>
    <w:rsid w:val="00EB0E1A"/>
    <w:rsid w:val="00F013F1"/>
    <w:rsid w:val="00F0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43F"/>
  <w15:chartTrackingRefBased/>
  <w15:docId w15:val="{EEA50D1F-2D2A-432C-A8F7-0C8C264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823A-811F-41A9-9FE4-E91814CB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dc:creator>
  <cp:keywords/>
  <dc:description/>
  <cp:lastModifiedBy>kyla Marney</cp:lastModifiedBy>
  <cp:revision>2</cp:revision>
  <dcterms:created xsi:type="dcterms:W3CDTF">2020-08-27T16:49:00Z</dcterms:created>
  <dcterms:modified xsi:type="dcterms:W3CDTF">2020-08-27T16:49:00Z</dcterms:modified>
</cp:coreProperties>
</file>